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87" w:rsidRDefault="004A7987" w:rsidP="00B50F22">
      <w:pPr>
        <w:spacing w:line="360" w:lineRule="auto"/>
        <w:ind w:right="4"/>
        <w:rPr>
          <w:rFonts w:ascii="Bookman Old Style" w:eastAsia="Times New Roman" w:hAnsi="Bookman Old Style"/>
          <w:sz w:val="24"/>
          <w:szCs w:val="24"/>
          <w:lang w:val="en-ID"/>
        </w:rPr>
      </w:pPr>
      <w:r w:rsidRPr="0070419A">
        <w:rPr>
          <w:rFonts w:ascii="Bookman Old Style" w:hAnsi="Bookman Old Style"/>
          <w:noProof/>
          <w:sz w:val="24"/>
          <w:szCs w:val="24"/>
          <w:lang w:val="en-US" w:eastAsia="en-US"/>
        </w:rPr>
        <w:drawing>
          <wp:anchor distT="0" distB="0" distL="114300" distR="114300" simplePos="0" relativeHeight="251659264" behindDoc="1" locked="0" layoutInCell="1" allowOverlap="1">
            <wp:simplePos x="0" y="0"/>
            <wp:positionH relativeFrom="margin">
              <wp:posOffset>2449830</wp:posOffset>
            </wp:positionH>
            <wp:positionV relativeFrom="margin">
              <wp:posOffset>-455930</wp:posOffset>
            </wp:positionV>
            <wp:extent cx="854075" cy="920750"/>
            <wp:effectExtent l="0" t="0" r="3175" b="0"/>
            <wp:wrapSquare wrapText="bothSides"/>
            <wp:docPr id="1" name="Picture 1" descr="E:\Logo Garuda Pancas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 Garuda Pancasila.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4075" cy="920750"/>
                    </a:xfrm>
                    <a:prstGeom prst="rect">
                      <a:avLst/>
                    </a:prstGeom>
                    <a:noFill/>
                    <a:ln>
                      <a:noFill/>
                    </a:ln>
                  </pic:spPr>
                </pic:pic>
              </a:graphicData>
            </a:graphic>
          </wp:anchor>
        </w:drawing>
      </w:r>
    </w:p>
    <w:p w:rsidR="00B50F22" w:rsidRDefault="00B50F22" w:rsidP="00B50F22">
      <w:pPr>
        <w:spacing w:line="360" w:lineRule="auto"/>
        <w:ind w:right="4"/>
        <w:rPr>
          <w:rFonts w:ascii="Bookman Old Style" w:eastAsia="Times New Roman" w:hAnsi="Bookman Old Style"/>
          <w:sz w:val="24"/>
          <w:szCs w:val="24"/>
          <w:lang w:val="en-ID"/>
        </w:rPr>
      </w:pPr>
    </w:p>
    <w:p w:rsidR="00B50F22" w:rsidRPr="00D92265" w:rsidRDefault="00B50F22" w:rsidP="005F6E20">
      <w:pPr>
        <w:spacing w:line="360" w:lineRule="auto"/>
        <w:ind w:right="-45"/>
        <w:rPr>
          <w:rFonts w:ascii="Bookman Old Style" w:eastAsia="Times New Roman" w:hAnsi="Bookman Old Style"/>
          <w:sz w:val="24"/>
          <w:szCs w:val="24"/>
          <w:lang w:val="en-ID"/>
        </w:rPr>
      </w:pPr>
    </w:p>
    <w:p w:rsidR="00B50F22" w:rsidRPr="0070419A" w:rsidRDefault="00B50F22" w:rsidP="005F6E20">
      <w:pPr>
        <w:spacing w:line="360" w:lineRule="auto"/>
        <w:ind w:right="-45"/>
        <w:jc w:val="center"/>
        <w:rPr>
          <w:rFonts w:ascii="Bookman Old Style" w:eastAsia="Bookman Old Style" w:hAnsi="Bookman Old Style"/>
          <w:bCs/>
          <w:sz w:val="24"/>
          <w:szCs w:val="24"/>
        </w:rPr>
      </w:pPr>
      <w:r w:rsidRPr="0070419A">
        <w:rPr>
          <w:rFonts w:ascii="Bookman Old Style" w:eastAsia="Times New Roman" w:hAnsi="Bookman Old Style"/>
          <w:sz w:val="24"/>
          <w:szCs w:val="24"/>
        </w:rPr>
        <w:softHyphen/>
      </w:r>
      <w:r w:rsidRPr="0070419A">
        <w:rPr>
          <w:rFonts w:ascii="Bookman Old Style" w:eastAsia="Bookman Old Style" w:hAnsi="Bookman Old Style"/>
          <w:bCs/>
          <w:sz w:val="24"/>
          <w:szCs w:val="24"/>
        </w:rPr>
        <w:t>BUPATI WAJO</w:t>
      </w:r>
    </w:p>
    <w:p w:rsidR="00B50F22" w:rsidRPr="0070419A" w:rsidRDefault="00B50F22" w:rsidP="005F6E20">
      <w:pPr>
        <w:spacing w:after="120" w:line="360" w:lineRule="auto"/>
        <w:ind w:right="-45"/>
        <w:jc w:val="center"/>
        <w:rPr>
          <w:rFonts w:ascii="Bookman Old Style" w:eastAsia="Bookman Old Style" w:hAnsi="Bookman Old Style"/>
          <w:bCs/>
          <w:sz w:val="24"/>
          <w:szCs w:val="24"/>
          <w:lang w:val="en-ID"/>
        </w:rPr>
      </w:pPr>
      <w:r w:rsidRPr="0070419A">
        <w:rPr>
          <w:rFonts w:ascii="Bookman Old Style" w:eastAsia="Bookman Old Style" w:hAnsi="Bookman Old Style"/>
          <w:bCs/>
          <w:sz w:val="24"/>
          <w:szCs w:val="24"/>
        </w:rPr>
        <w:t>PROVINSI SULAWESI SELATAN</w:t>
      </w:r>
    </w:p>
    <w:p w:rsidR="00B50F22" w:rsidRPr="0070419A" w:rsidRDefault="00B50F22" w:rsidP="005F6E20">
      <w:pPr>
        <w:spacing w:line="360" w:lineRule="auto"/>
        <w:ind w:right="-45"/>
        <w:jc w:val="center"/>
        <w:rPr>
          <w:rFonts w:ascii="Bookman Old Style" w:eastAsia="Bookman Old Style" w:hAnsi="Bookman Old Style"/>
          <w:sz w:val="24"/>
          <w:szCs w:val="24"/>
        </w:rPr>
      </w:pPr>
      <w:r w:rsidRPr="0070419A">
        <w:rPr>
          <w:rFonts w:ascii="Bookman Old Style" w:eastAsia="Bookman Old Style" w:hAnsi="Bookman Old Style"/>
          <w:sz w:val="24"/>
          <w:szCs w:val="24"/>
        </w:rPr>
        <w:t>PERATURAN DAERAH KABUPATEN WAJO</w:t>
      </w:r>
    </w:p>
    <w:p w:rsidR="00B50F22" w:rsidRPr="0070419A" w:rsidRDefault="00B50F22" w:rsidP="005F6E20">
      <w:pPr>
        <w:tabs>
          <w:tab w:val="left" w:pos="4820"/>
        </w:tabs>
        <w:spacing w:line="360" w:lineRule="auto"/>
        <w:ind w:left="3260" w:right="-45"/>
        <w:rPr>
          <w:rFonts w:ascii="Bookman Old Style" w:eastAsia="Bookman Old Style" w:hAnsi="Bookman Old Style"/>
          <w:sz w:val="24"/>
          <w:szCs w:val="24"/>
          <w:lang w:val="en-ID"/>
        </w:rPr>
      </w:pPr>
      <w:r w:rsidRPr="0070419A">
        <w:rPr>
          <w:rFonts w:ascii="Bookman Old Style" w:eastAsia="Bookman Old Style" w:hAnsi="Bookman Old Style"/>
          <w:sz w:val="24"/>
          <w:szCs w:val="24"/>
        </w:rPr>
        <w:t>NOMOR</w:t>
      </w:r>
      <w:r w:rsidR="0042721D">
        <w:rPr>
          <w:rFonts w:ascii="Bookman Old Style" w:eastAsia="Bookman Old Style" w:hAnsi="Bookman Old Style"/>
          <w:sz w:val="24"/>
          <w:szCs w:val="24"/>
          <w:lang w:val="en-US"/>
        </w:rPr>
        <w:t xml:space="preserve">   15  T</w:t>
      </w:r>
      <w:r w:rsidRPr="0070419A">
        <w:rPr>
          <w:rFonts w:ascii="Bookman Old Style" w:eastAsia="Bookman Old Style" w:hAnsi="Bookman Old Style"/>
          <w:sz w:val="24"/>
          <w:szCs w:val="24"/>
        </w:rPr>
        <w:t>AHUN 2018</w:t>
      </w:r>
    </w:p>
    <w:p w:rsidR="00B50F22" w:rsidRPr="0070419A" w:rsidRDefault="004A7987" w:rsidP="004A7987">
      <w:pPr>
        <w:tabs>
          <w:tab w:val="center" w:pos="4536"/>
          <w:tab w:val="left" w:pos="5925"/>
        </w:tabs>
        <w:spacing w:before="120" w:after="120" w:line="360" w:lineRule="auto"/>
        <w:ind w:right="-45"/>
        <w:rPr>
          <w:rFonts w:ascii="Bookman Old Style" w:eastAsia="Bookman Old Style" w:hAnsi="Bookman Old Style"/>
          <w:sz w:val="24"/>
          <w:szCs w:val="24"/>
          <w:lang w:val="en-ID"/>
        </w:rPr>
      </w:pPr>
      <w:r>
        <w:rPr>
          <w:rFonts w:ascii="Bookman Old Style" w:eastAsia="Bookman Old Style" w:hAnsi="Bookman Old Style"/>
          <w:sz w:val="24"/>
          <w:szCs w:val="24"/>
        </w:rPr>
        <w:tab/>
      </w:r>
      <w:r w:rsidR="00B50F22" w:rsidRPr="0070419A">
        <w:rPr>
          <w:rFonts w:ascii="Bookman Old Style" w:eastAsia="Bookman Old Style" w:hAnsi="Bookman Old Style"/>
          <w:sz w:val="24"/>
          <w:szCs w:val="24"/>
        </w:rPr>
        <w:t>TENTANG</w:t>
      </w:r>
      <w:r>
        <w:rPr>
          <w:rFonts w:ascii="Bookman Old Style" w:eastAsia="Bookman Old Style" w:hAnsi="Bookman Old Style"/>
          <w:sz w:val="24"/>
          <w:szCs w:val="24"/>
        </w:rPr>
        <w:tab/>
      </w:r>
    </w:p>
    <w:p w:rsidR="00B50F22" w:rsidRPr="0070419A" w:rsidRDefault="00366568" w:rsidP="005F6E20">
      <w:pPr>
        <w:spacing w:after="120" w:line="360" w:lineRule="auto"/>
        <w:ind w:right="-45"/>
        <w:jc w:val="center"/>
        <w:rPr>
          <w:rFonts w:ascii="Bookman Old Style" w:eastAsia="Bookman Old Style" w:hAnsi="Bookman Old Style"/>
          <w:sz w:val="24"/>
          <w:szCs w:val="24"/>
          <w:lang w:val="en-ID"/>
        </w:rPr>
      </w:pPr>
      <w:bookmarkStart w:id="0" w:name="_GoBack"/>
      <w:bookmarkEnd w:id="0"/>
      <w:r>
        <w:rPr>
          <w:rFonts w:ascii="Bookman Old Style" w:eastAsia="Bookman Old Style" w:hAnsi="Bookman Old Style"/>
          <w:sz w:val="24"/>
          <w:szCs w:val="24"/>
          <w:lang w:val="en-US"/>
        </w:rPr>
        <w:t xml:space="preserve">PENYELENGGARAAN </w:t>
      </w:r>
      <w:r w:rsidR="00B50F22" w:rsidRPr="0070419A">
        <w:rPr>
          <w:rFonts w:ascii="Bookman Old Style" w:eastAsia="Bookman Old Style" w:hAnsi="Bookman Old Style"/>
          <w:sz w:val="24"/>
          <w:szCs w:val="24"/>
        </w:rPr>
        <w:t>PERPARKIRAN</w:t>
      </w:r>
    </w:p>
    <w:p w:rsidR="00B50F22" w:rsidRPr="0070419A" w:rsidRDefault="00B50F22" w:rsidP="005F6E20">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DENGAN RAHMAT TUHAN YANG MAHA ESA</w:t>
      </w:r>
    </w:p>
    <w:p w:rsidR="00B50F22" w:rsidRPr="0070419A" w:rsidRDefault="00B50F22" w:rsidP="005F6E20">
      <w:pPr>
        <w:spacing w:before="240" w:after="240"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BUPATI WAJO,</w:t>
      </w:r>
    </w:p>
    <w:p w:rsidR="00B50F22" w:rsidRPr="0070419A" w:rsidRDefault="00B50F22" w:rsidP="0077201C">
      <w:pPr>
        <w:tabs>
          <w:tab w:val="left" w:pos="1701"/>
          <w:tab w:val="left" w:pos="2268"/>
        </w:tabs>
        <w:spacing w:line="360" w:lineRule="auto"/>
        <w:ind w:left="2835" w:right="-45" w:hanging="2835"/>
        <w:jc w:val="both"/>
        <w:rPr>
          <w:rFonts w:ascii="Bookman Old Style" w:eastAsia="Bookman Old Style" w:hAnsi="Bookman Old Style"/>
          <w:sz w:val="24"/>
          <w:szCs w:val="24"/>
        </w:rPr>
      </w:pPr>
      <w:r w:rsidRPr="0070419A">
        <w:rPr>
          <w:rFonts w:ascii="Bookman Old Style" w:eastAsia="Bookman Old Style" w:hAnsi="Bookman Old Style"/>
          <w:sz w:val="24"/>
          <w:szCs w:val="24"/>
        </w:rPr>
        <w:t>Menimbang</w:t>
      </w:r>
      <w:r w:rsidRPr="0070419A">
        <w:rPr>
          <w:rFonts w:ascii="Bookman Old Style" w:eastAsia="Bookman Old Style" w:hAnsi="Bookman Old Style"/>
          <w:sz w:val="24"/>
          <w:szCs w:val="24"/>
        </w:rPr>
        <w:tab/>
        <w:t xml:space="preserve">: </w:t>
      </w:r>
      <w:r>
        <w:rPr>
          <w:rFonts w:ascii="Bookman Old Style" w:eastAsia="Bookman Old Style" w:hAnsi="Bookman Old Style"/>
          <w:sz w:val="24"/>
          <w:szCs w:val="24"/>
          <w:lang w:val="en-ID"/>
        </w:rPr>
        <w:tab/>
      </w:r>
      <w:r w:rsidRPr="0070419A">
        <w:rPr>
          <w:rFonts w:ascii="Bookman Old Style" w:eastAsia="Bookman Old Style" w:hAnsi="Bookman Old Style"/>
          <w:sz w:val="24"/>
          <w:szCs w:val="24"/>
        </w:rPr>
        <w:t>a.</w:t>
      </w:r>
      <w:r w:rsidRPr="0070419A">
        <w:rPr>
          <w:rFonts w:ascii="Bookman Old Style" w:eastAsia="Bookman Old Style" w:hAnsi="Bookman Old Style"/>
          <w:sz w:val="24"/>
          <w:szCs w:val="24"/>
        </w:rPr>
        <w:tab/>
        <w:t xml:space="preserve">bahwa dalam rangka menunjang perkembangan pembangunan dan pertumbuhan perekonomian di </w:t>
      </w:r>
      <w:r w:rsidR="007F559B">
        <w:rPr>
          <w:rFonts w:ascii="Bookman Old Style" w:eastAsia="Bookman Old Style" w:hAnsi="Bookman Old Style"/>
          <w:sz w:val="24"/>
          <w:szCs w:val="24"/>
          <w:lang w:val="en-US"/>
        </w:rPr>
        <w:t>Daerah</w:t>
      </w:r>
      <w:r w:rsidRPr="0070419A">
        <w:rPr>
          <w:rFonts w:ascii="Bookman Old Style" w:eastAsia="Bookman Old Style" w:hAnsi="Bookman Old Style"/>
          <w:sz w:val="24"/>
          <w:szCs w:val="24"/>
        </w:rPr>
        <w:t>, diperlukan penyelenggaraan perparkiran yang menjamin kehandalan, keselamatan, kelancaran, ketertiban, keamanan dan kenyamanan, berdaya guna dan berhasil guna;</w:t>
      </w:r>
    </w:p>
    <w:p w:rsidR="00B50F22" w:rsidRPr="0070419A" w:rsidRDefault="00B50F22" w:rsidP="0077201C">
      <w:pPr>
        <w:numPr>
          <w:ilvl w:val="0"/>
          <w:numId w:val="1"/>
        </w:numPr>
        <w:tabs>
          <w:tab w:val="left" w:pos="1701"/>
        </w:tabs>
        <w:spacing w:line="360" w:lineRule="auto"/>
        <w:ind w:left="2835" w:right="-45" w:hanging="567"/>
        <w:jc w:val="both"/>
        <w:rPr>
          <w:rFonts w:ascii="Bookman Old Style" w:eastAsia="Bookman Old Style" w:hAnsi="Bookman Old Style"/>
          <w:sz w:val="24"/>
          <w:szCs w:val="24"/>
        </w:rPr>
      </w:pPr>
      <w:r w:rsidRPr="0070419A">
        <w:rPr>
          <w:rFonts w:ascii="Bookman Old Style" w:eastAsia="Bookman Old Style" w:hAnsi="Bookman Old Style"/>
          <w:sz w:val="24"/>
          <w:szCs w:val="24"/>
        </w:rPr>
        <w:t>bahwa untuk memperoleh kepastian hukum, kejelasan tanggung jawab dan kewenangan pengelolaan serta penyelenggaraan perparkiran perlu melakukan penataan parkir secara proporsional, efektif, dan efisien;</w:t>
      </w:r>
    </w:p>
    <w:p w:rsidR="00B50F22" w:rsidRPr="0070419A" w:rsidRDefault="00B50F22" w:rsidP="0077201C">
      <w:pPr>
        <w:numPr>
          <w:ilvl w:val="0"/>
          <w:numId w:val="1"/>
        </w:numPr>
        <w:tabs>
          <w:tab w:val="left" w:pos="1701"/>
        </w:tabs>
        <w:spacing w:line="360" w:lineRule="auto"/>
        <w:ind w:left="2835" w:right="-45" w:hanging="567"/>
        <w:jc w:val="both"/>
        <w:rPr>
          <w:rFonts w:ascii="Bookman Old Style" w:eastAsia="Bookman Old Style" w:hAnsi="Bookman Old Style"/>
          <w:sz w:val="24"/>
          <w:szCs w:val="24"/>
        </w:rPr>
      </w:pPr>
      <w:r w:rsidRPr="0070419A">
        <w:rPr>
          <w:rFonts w:ascii="Bookman Old Style" w:eastAsia="Bookman Old Style" w:hAnsi="Bookman Old Style"/>
          <w:sz w:val="24"/>
          <w:szCs w:val="24"/>
        </w:rPr>
        <w:t>bahwa berdasarkan pertimbangan sebagaimana dimaksud dalam huruf a dan huruf b, perlu menetapkan Peraturan Daerah tentang Perparkiran;</w:t>
      </w:r>
    </w:p>
    <w:p w:rsidR="00B50F22" w:rsidRPr="0070419A" w:rsidRDefault="00B50F22" w:rsidP="0077201C">
      <w:pPr>
        <w:tabs>
          <w:tab w:val="left" w:pos="1701"/>
          <w:tab w:val="left" w:pos="2268"/>
        </w:tabs>
        <w:spacing w:line="360" w:lineRule="auto"/>
        <w:ind w:left="2835" w:right="-45" w:hanging="2835"/>
        <w:jc w:val="both"/>
        <w:rPr>
          <w:rFonts w:ascii="Bookman Old Style" w:eastAsia="Bookman Old Style" w:hAnsi="Bookman Old Style"/>
          <w:sz w:val="24"/>
          <w:szCs w:val="24"/>
        </w:rPr>
      </w:pPr>
      <w:r w:rsidRPr="0070419A">
        <w:rPr>
          <w:rFonts w:ascii="Bookman Old Style" w:eastAsia="Bookman Old Style" w:hAnsi="Bookman Old Style"/>
          <w:sz w:val="24"/>
          <w:szCs w:val="24"/>
        </w:rPr>
        <w:t>Mengingat</w:t>
      </w:r>
      <w:r w:rsidRPr="0070419A">
        <w:rPr>
          <w:rFonts w:ascii="Bookman Old Style" w:eastAsia="Bookman Old Style" w:hAnsi="Bookman Old Style"/>
          <w:sz w:val="24"/>
          <w:szCs w:val="24"/>
        </w:rPr>
        <w:tab/>
        <w:t>:</w:t>
      </w:r>
      <w:r w:rsidRPr="0070419A">
        <w:rPr>
          <w:rFonts w:ascii="Bookman Old Style" w:eastAsia="Bookman Old Style" w:hAnsi="Bookman Old Style"/>
          <w:sz w:val="24"/>
          <w:szCs w:val="24"/>
        </w:rPr>
        <w:tab/>
        <w:t xml:space="preserve">1. </w:t>
      </w:r>
      <w:r w:rsidRPr="0070419A">
        <w:rPr>
          <w:rFonts w:ascii="Bookman Old Style" w:eastAsia="Bookman Old Style" w:hAnsi="Bookman Old Style"/>
          <w:sz w:val="24"/>
          <w:szCs w:val="24"/>
        </w:rPr>
        <w:tab/>
        <w:t>Pasal 18 ayat (6) Undang-Undang Dasar Negara Rapublik Indonesia;</w:t>
      </w:r>
    </w:p>
    <w:p w:rsidR="004A7987" w:rsidRPr="0077201C"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Undang-Undang Nomor 29 Tahun 1959 tentang Pembentukan Daerah Tingkat II di Sulawesi                       (Lembaran Negara Republik Indonesia Tahun 1959 Nomor 74, Tambahan Lembaran Negara Republik Indonesia Nomor 1822);</w:t>
      </w:r>
    </w:p>
    <w:p w:rsidR="0077201C" w:rsidRDefault="0077201C" w:rsidP="0077201C">
      <w:pPr>
        <w:spacing w:line="360" w:lineRule="auto"/>
        <w:ind w:right="-45"/>
        <w:jc w:val="both"/>
        <w:rPr>
          <w:rFonts w:ascii="Bookman Old Style" w:eastAsia="Bookman Old Style" w:hAnsi="Bookman Old Style"/>
          <w:sz w:val="24"/>
          <w:szCs w:val="24"/>
          <w:lang w:val="en-ID"/>
        </w:rPr>
      </w:pPr>
    </w:p>
    <w:p w:rsidR="0077201C" w:rsidRPr="0077201C" w:rsidRDefault="0077201C" w:rsidP="0077201C">
      <w:pPr>
        <w:spacing w:line="360" w:lineRule="auto"/>
        <w:ind w:right="-45"/>
        <w:jc w:val="both"/>
        <w:rPr>
          <w:rFonts w:ascii="Bookman Old Style" w:eastAsia="Bookman Old Style" w:hAnsi="Bookman Old Style"/>
          <w:sz w:val="24"/>
          <w:szCs w:val="24"/>
          <w:lang w:val="en-ID"/>
        </w:rPr>
      </w:pPr>
    </w:p>
    <w:p w:rsidR="00A17ECA" w:rsidRPr="004A7987" w:rsidRDefault="00A17ECA"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Pr>
          <w:rFonts w:ascii="Bookman Old Style" w:eastAsia="Bookman Old Style" w:hAnsi="Bookman Old Style"/>
          <w:sz w:val="24"/>
          <w:szCs w:val="24"/>
          <w:lang w:val="en-ID"/>
        </w:rPr>
        <w:lastRenderedPageBreak/>
        <w:t>Undang-Undang</w:t>
      </w:r>
      <w:r w:rsidR="00AB642C">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Nomor 13 Tahun 2003 tentangKetenagakerjaan (Lembaran Negara Republik Indonesia Tahun 2003 Nomor 39, TambahanLembaran Negara Republik Indonesia Nomor 4279):</w:t>
      </w: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Undang-Undang Nomor 38 Tahun 2004 tentang Jalan (Lembaran Negar</w:t>
      </w:r>
      <w:r>
        <w:rPr>
          <w:rFonts w:ascii="Bookman Old Style" w:eastAsia="Bookman Old Style" w:hAnsi="Bookman Old Style"/>
          <w:sz w:val="24"/>
          <w:szCs w:val="24"/>
        </w:rPr>
        <w:t xml:space="preserve">a Republik Indonesia </w:t>
      </w:r>
      <w:r w:rsidR="00040848">
        <w:rPr>
          <w:rFonts w:ascii="Bookman Old Style" w:eastAsia="Bookman Old Style" w:hAnsi="Bookman Old Style"/>
          <w:sz w:val="24"/>
          <w:szCs w:val="24"/>
          <w:lang w:val="en-US"/>
        </w:rPr>
        <w:t xml:space="preserve">            </w:t>
      </w:r>
      <w:r>
        <w:rPr>
          <w:rFonts w:ascii="Bookman Old Style" w:eastAsia="Bookman Old Style" w:hAnsi="Bookman Old Style"/>
          <w:sz w:val="24"/>
          <w:szCs w:val="24"/>
        </w:rPr>
        <w:t>Tahun 2004</w:t>
      </w:r>
      <w:r w:rsidR="00040848">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Nomor 132, Tambahan Lembaran Negara Republik Indonesia Nomor 4441);</w:t>
      </w: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Undang-Undang Nomor 22 Tahun 2009 tentang Lalu Lintas dan Angkutan Jalan (Lembaran Negara Republik Indonesia Tahun 2009 Nomor 32, Tambahan Lembaran Negara Republik Indonesia Nomor 5025);</w:t>
      </w: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Undang-Undang Nomor 12 Tahun 2011 tentang Pembentukan Peraturan Perundang-undangan (Lembaran Negara Republik Indonesia Tahun 2011 Nomor 82, Tambahan Lembaran Negara Republik Indonesia Nomor 5234); </w:t>
      </w: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B50F22" w:rsidRPr="00A45968"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Peraturan Pemerintah Nomor 34 Tahun 2006 tentang Jalan (Lembaran Negara Republik IndonesiaTahun 2006 Nomor 86, Tambahan Lembaran Negara Republik Indonesia Nomor 4655);</w:t>
      </w:r>
    </w:p>
    <w:p w:rsidR="00A45968" w:rsidRDefault="00A45968" w:rsidP="00A45968">
      <w:pPr>
        <w:spacing w:line="360" w:lineRule="auto"/>
        <w:ind w:right="-45"/>
        <w:jc w:val="both"/>
        <w:rPr>
          <w:rFonts w:ascii="Bookman Old Style" w:eastAsia="Bookman Old Style" w:hAnsi="Bookman Old Style"/>
          <w:sz w:val="24"/>
          <w:szCs w:val="24"/>
          <w:lang w:val="en-US"/>
        </w:rPr>
      </w:pPr>
    </w:p>
    <w:p w:rsidR="00A45968" w:rsidRDefault="00A45968" w:rsidP="00A45968">
      <w:pPr>
        <w:spacing w:line="360" w:lineRule="auto"/>
        <w:ind w:right="-45"/>
        <w:jc w:val="both"/>
        <w:rPr>
          <w:rFonts w:ascii="Bookman Old Style" w:eastAsia="Bookman Old Style" w:hAnsi="Bookman Old Style"/>
          <w:sz w:val="24"/>
          <w:szCs w:val="24"/>
          <w:lang w:val="en-US"/>
        </w:rPr>
      </w:pPr>
    </w:p>
    <w:p w:rsidR="00A45968" w:rsidRPr="00A45968" w:rsidRDefault="00A45968" w:rsidP="00A45968">
      <w:pPr>
        <w:spacing w:line="360" w:lineRule="auto"/>
        <w:ind w:right="-45"/>
        <w:jc w:val="both"/>
        <w:rPr>
          <w:rFonts w:ascii="Bookman Old Style" w:eastAsia="Bookman Old Style" w:hAnsi="Bookman Old Style"/>
          <w:sz w:val="24"/>
          <w:szCs w:val="24"/>
          <w:lang w:val="en-US"/>
        </w:rPr>
      </w:pP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Peraturan Pemerintah Nomor 32 Tahun 2011 tentang Manajemen dan Rekayasa, Analisis Dampak, serta Manajemen Kebutuhan Lalu Lintas (Lembaran Negara Republik Indonesia Tahun 2011 Nomor 61, Tambahan Lembaran Negara Republik Indonesia Nomor 5221);</w:t>
      </w: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Peraturan Pemerintah Nomor 37 Tahun 2011 tentang Forum Lalu Lintas dan Angkutan Jalan (Lembaran Negara Republik Indonesia Tahun 2011 Nomor 73, Tambahan Lembaran Negara Republik  Indonesia   Nomor 5229);</w:t>
      </w:r>
    </w:p>
    <w:p w:rsidR="00B50F22" w:rsidRPr="00A17EC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Peraturan Pemerintah Nomor 79 Tahun 2013 tentang Jaringan Lalu Lintas dan Angkutan Jalan (Lembaran Negara Republik Indonesia Tahun 2013 Nomor 193, Tambahan Lembaran Negara Republik </w:t>
      </w:r>
      <w:r>
        <w:rPr>
          <w:rFonts w:ascii="Bookman Old Style" w:eastAsia="Bookman Old Style" w:hAnsi="Bookman Old Style"/>
          <w:sz w:val="24"/>
          <w:szCs w:val="24"/>
        </w:rPr>
        <w:t>Indonesia</w:t>
      </w:r>
      <w:r w:rsidR="00040848">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Nomor 5468);</w:t>
      </w:r>
    </w:p>
    <w:p w:rsidR="00A17ECA" w:rsidRPr="000A06CE" w:rsidRDefault="00A17ECA"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Pr>
          <w:rFonts w:ascii="Bookman Old Style" w:eastAsia="Bookman Old Style" w:hAnsi="Bookman Old Style"/>
          <w:sz w:val="24"/>
          <w:szCs w:val="24"/>
          <w:lang w:val="en-ID"/>
        </w:rPr>
        <w:t>Peraturan</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Pemerintah</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Nomor 78 Tahun 2015 tentang</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Pengupahan (Lembaran Negara Republik Indonesia Tahun 2015 Nomor 237, Tambahan</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Lembaran Negara Republik Indonesia Nomor 5747;</w:t>
      </w:r>
    </w:p>
    <w:p w:rsidR="000A06CE" w:rsidRPr="0070419A" w:rsidRDefault="000A06CE"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Pr>
          <w:rFonts w:ascii="Bookman Old Style" w:eastAsia="Bookman Old Style" w:hAnsi="Bookman Old Style"/>
          <w:sz w:val="24"/>
          <w:szCs w:val="24"/>
          <w:lang w:val="en-ID"/>
        </w:rPr>
        <w:t>Peraturan</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Menteri</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Ketenagakerjaan</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 xml:space="preserve">Nomor 1 </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Tahun 2017 tentang</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Strukturdan</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Skala</w:t>
      </w:r>
      <w:r w:rsidR="00040848">
        <w:rPr>
          <w:rFonts w:ascii="Bookman Old Style" w:eastAsia="Bookman Old Style" w:hAnsi="Bookman Old Style"/>
          <w:sz w:val="24"/>
          <w:szCs w:val="24"/>
          <w:lang w:val="en-ID"/>
        </w:rPr>
        <w:t xml:space="preserve"> </w:t>
      </w:r>
      <w:r>
        <w:rPr>
          <w:rFonts w:ascii="Bookman Old Style" w:eastAsia="Bookman Old Style" w:hAnsi="Bookman Old Style"/>
          <w:sz w:val="24"/>
          <w:szCs w:val="24"/>
          <w:lang w:val="en-ID"/>
        </w:rPr>
        <w:t xml:space="preserve">Upah; </w:t>
      </w: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Peraturan Daerah Kabupaten Wajo Nomor 1</w:t>
      </w:r>
      <w:r w:rsidR="00E23740">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 xml:space="preserve"> Tahun 2003 tentang Penempatan Rambu-Rambu Lalu Lintas Dalam Kabupaten Wajo (Lembaran Daerah Kabupaten Wajo Tahun 2003 Nomor 1);</w:t>
      </w: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Peraturan Daerah </w:t>
      </w:r>
      <w:r>
        <w:rPr>
          <w:rFonts w:ascii="Bookman Old Style" w:eastAsia="Bookman Old Style" w:hAnsi="Bookman Old Style"/>
          <w:sz w:val="24"/>
          <w:szCs w:val="24"/>
        </w:rPr>
        <w:t>Kabupaten</w:t>
      </w:r>
      <w:r w:rsidRPr="0070419A">
        <w:rPr>
          <w:rFonts w:ascii="Bookman Old Style" w:eastAsia="Bookman Old Style" w:hAnsi="Bookman Old Style"/>
          <w:sz w:val="24"/>
          <w:szCs w:val="24"/>
        </w:rPr>
        <w:t xml:space="preserve">Wajo Nomor 20 </w:t>
      </w:r>
      <w:r>
        <w:rPr>
          <w:rFonts w:ascii="Bookman Old Style" w:eastAsia="Bookman Old Style" w:hAnsi="Bookman Old Style"/>
          <w:sz w:val="24"/>
          <w:szCs w:val="24"/>
          <w:lang w:val="en-ID"/>
        </w:rPr>
        <w:t xml:space="preserve">                 T</w:t>
      </w:r>
      <w:r w:rsidRPr="0070419A">
        <w:rPr>
          <w:rFonts w:ascii="Bookman Old Style" w:eastAsia="Bookman Old Style" w:hAnsi="Bookman Old Style"/>
          <w:sz w:val="24"/>
          <w:szCs w:val="24"/>
        </w:rPr>
        <w:t>ahun 2011 tentang Retribusi Khusus Parkir (Lembaran Daerah Kabupaten Wajo Tahun 2011 Nomor 20) sebagaimana telah diubah dengan Peratura</w:t>
      </w:r>
      <w:r>
        <w:rPr>
          <w:rFonts w:ascii="Bookman Old Style" w:eastAsia="Bookman Old Style" w:hAnsi="Bookman Old Style"/>
          <w:sz w:val="24"/>
          <w:szCs w:val="24"/>
        </w:rPr>
        <w:t>n Daerah Kabupaten Wajo Nomor 8</w:t>
      </w:r>
      <w:r w:rsidR="00E23740">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Tahun 2013 (Lembaran D</w:t>
      </w:r>
      <w:r w:rsidR="004A7987">
        <w:rPr>
          <w:rFonts w:ascii="Bookman Old Style" w:eastAsia="Bookman Old Style" w:hAnsi="Bookman Old Style"/>
          <w:sz w:val="24"/>
          <w:szCs w:val="24"/>
        </w:rPr>
        <w:t>aerah Kabupaten Wajo Tahun 2013</w:t>
      </w:r>
      <w:r w:rsidRPr="0070419A">
        <w:rPr>
          <w:rFonts w:ascii="Bookman Old Style" w:eastAsia="Bookman Old Style" w:hAnsi="Bookman Old Style"/>
          <w:sz w:val="24"/>
          <w:szCs w:val="24"/>
        </w:rPr>
        <w:t>Nomor 8);</w:t>
      </w:r>
    </w:p>
    <w:p w:rsidR="00B50F22" w:rsidRPr="00E23740"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Peraturan Daerah Kabupaten </w:t>
      </w:r>
      <w:r>
        <w:rPr>
          <w:rFonts w:ascii="Bookman Old Style" w:eastAsia="Bookman Old Style" w:hAnsi="Bookman Old Style"/>
          <w:sz w:val="24"/>
          <w:szCs w:val="24"/>
        </w:rPr>
        <w:t>Wajo Nomor</w:t>
      </w:r>
      <w:r w:rsidR="00E23740">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23</w:t>
      </w:r>
      <w:r w:rsidR="00E23740">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 xml:space="preserve"> Tahun 2011 tentang Retribusi Parkir Di tepi Jalan Umum (Lembaran Daerah Kabupaten Wajo </w:t>
      </w:r>
      <w:r w:rsidR="00E23740">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Tahun 2011 Nomor 23);</w:t>
      </w: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 xml:space="preserve">Peraturan Daerah Kabupaten Wajo Nomor 12 </w:t>
      </w:r>
      <w:r w:rsidR="00E23740">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Tahun 2012 tentang Rencana Tata Ruang Wilayah Kabupaten Wajo Tahun 2021-2032 (Lembaran Daerah Kabupaten Wajo Tahun 2012 Nomor 12);</w:t>
      </w:r>
    </w:p>
    <w:p w:rsidR="00B50F22" w:rsidRPr="0070419A" w:rsidRDefault="00B50F22" w:rsidP="0077201C">
      <w:pPr>
        <w:pStyle w:val="ListParagraph"/>
        <w:numPr>
          <w:ilvl w:val="0"/>
          <w:numId w:val="2"/>
        </w:numPr>
        <w:spacing w:line="360" w:lineRule="auto"/>
        <w:ind w:left="2835" w:right="-45" w:hanging="567"/>
        <w:contextualSpacing w:val="0"/>
        <w:jc w:val="both"/>
        <w:rPr>
          <w:rFonts w:ascii="Bookman Old Style" w:eastAsia="Bookman Old Style" w:hAnsi="Bookman Old Style"/>
          <w:sz w:val="24"/>
          <w:szCs w:val="24"/>
        </w:rPr>
      </w:pPr>
      <w:r w:rsidRPr="0070419A">
        <w:rPr>
          <w:rFonts w:ascii="Bookman Old Style" w:eastAsia="Bookman Old Style" w:hAnsi="Bookman Old Style"/>
          <w:sz w:val="24"/>
          <w:szCs w:val="24"/>
        </w:rPr>
        <w:t>Peraturan Daerah Kabupaten Wajo Nomor 1</w:t>
      </w:r>
      <w:r w:rsidR="00E23740">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 xml:space="preserve"> Tahun 2014 tentang Pajak Parkir (Lembaran Darerah Kabupaten Wajo Tahun 2014 Nomor 1);</w:t>
      </w:r>
      <w:bookmarkStart w:id="1" w:name="page3"/>
      <w:bookmarkEnd w:id="1"/>
    </w:p>
    <w:p w:rsidR="00E23740" w:rsidRDefault="00E23740" w:rsidP="0077201C">
      <w:pPr>
        <w:spacing w:line="360" w:lineRule="auto"/>
        <w:ind w:right="-45"/>
        <w:jc w:val="center"/>
        <w:rPr>
          <w:rFonts w:ascii="Bookman Old Style" w:eastAsia="Bookman Old Style" w:hAnsi="Bookman Old Style"/>
          <w:sz w:val="24"/>
          <w:szCs w:val="24"/>
          <w:lang w:val="en-US"/>
        </w:rPr>
      </w:pPr>
    </w:p>
    <w:p w:rsidR="00B50F22" w:rsidRDefault="00B50F22" w:rsidP="0077201C">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Dengan Persetujuan Bersama</w:t>
      </w:r>
      <w:r w:rsidR="000A06CE">
        <w:rPr>
          <w:rFonts w:ascii="Bookman Old Style" w:eastAsia="Bookman Old Style" w:hAnsi="Bookman Old Style"/>
          <w:sz w:val="24"/>
          <w:szCs w:val="24"/>
          <w:lang w:val="en-ID"/>
        </w:rPr>
        <w:t>.</w:t>
      </w:r>
    </w:p>
    <w:p w:rsidR="000A06CE" w:rsidRPr="000A06CE" w:rsidRDefault="000A06CE" w:rsidP="0077201C">
      <w:pPr>
        <w:spacing w:line="360" w:lineRule="auto"/>
        <w:ind w:right="-45"/>
        <w:jc w:val="center"/>
        <w:rPr>
          <w:rFonts w:ascii="Bookman Old Style" w:eastAsia="Bookman Old Style" w:hAnsi="Bookman Old Style"/>
          <w:sz w:val="24"/>
          <w:szCs w:val="24"/>
          <w:lang w:val="en-ID"/>
        </w:rPr>
      </w:pPr>
    </w:p>
    <w:p w:rsidR="00B50F22" w:rsidRPr="0070419A" w:rsidRDefault="00B50F22" w:rsidP="0077201C">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DEWAN PERWAKILAN RAKYAT DAERAH KABUPATEN WAJO</w:t>
      </w:r>
    </w:p>
    <w:p w:rsidR="00B50F22" w:rsidRPr="0070419A" w:rsidRDefault="00B50F22" w:rsidP="004A7987">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dan</w:t>
      </w:r>
    </w:p>
    <w:p w:rsidR="00B50F22" w:rsidRPr="0070419A" w:rsidRDefault="00B50F22" w:rsidP="004A7987">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BUPATI WAJO</w:t>
      </w:r>
    </w:p>
    <w:p w:rsidR="00B50F22" w:rsidRPr="002C2C8D" w:rsidRDefault="00B50F22" w:rsidP="004A7987">
      <w:pPr>
        <w:spacing w:before="240" w:after="240"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MEMUTUSKAN:</w:t>
      </w:r>
    </w:p>
    <w:p w:rsidR="00B50F22" w:rsidRPr="002C2C8D" w:rsidRDefault="00B50F22" w:rsidP="004A7987">
      <w:pPr>
        <w:tabs>
          <w:tab w:val="left" w:pos="2127"/>
          <w:tab w:val="left" w:pos="2410"/>
        </w:tabs>
        <w:spacing w:after="240" w:line="360" w:lineRule="auto"/>
        <w:ind w:left="2410" w:right="-45" w:hanging="2268"/>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Menetapkan</w:t>
      </w:r>
      <w:r w:rsidRPr="0070419A">
        <w:rPr>
          <w:rFonts w:ascii="Bookman Old Style" w:eastAsia="Bookman Old Style" w:hAnsi="Bookman Old Style"/>
          <w:sz w:val="24"/>
          <w:szCs w:val="24"/>
        </w:rPr>
        <w:tab/>
        <w:t>:</w:t>
      </w:r>
      <w:r w:rsidRPr="0070419A">
        <w:rPr>
          <w:rFonts w:ascii="Bookman Old Style" w:eastAsia="Bookman Old Style" w:hAnsi="Bookman Old Style"/>
          <w:sz w:val="24"/>
          <w:szCs w:val="24"/>
        </w:rPr>
        <w:tab/>
        <w:t>PERATURAN DAERAH TENTANG PERPARKIRAN.</w:t>
      </w:r>
    </w:p>
    <w:p w:rsidR="005F6E20" w:rsidRPr="0070419A" w:rsidRDefault="005F6E20" w:rsidP="004A7987">
      <w:pPr>
        <w:spacing w:line="360" w:lineRule="auto"/>
        <w:ind w:right="-45"/>
        <w:jc w:val="center"/>
        <w:rPr>
          <w:rFonts w:ascii="Bookman Old Style" w:eastAsia="Bookman Old Style" w:hAnsi="Bookman Old Style"/>
          <w:sz w:val="24"/>
          <w:szCs w:val="24"/>
        </w:rPr>
      </w:pPr>
      <w:r w:rsidRPr="0070419A">
        <w:rPr>
          <w:rFonts w:ascii="Bookman Old Style" w:eastAsia="Bookman Old Style" w:hAnsi="Bookman Old Style"/>
          <w:sz w:val="24"/>
          <w:szCs w:val="24"/>
        </w:rPr>
        <w:t>BAB I</w:t>
      </w:r>
    </w:p>
    <w:p w:rsidR="005F6E20" w:rsidRPr="002C2C8D" w:rsidRDefault="005F6E20" w:rsidP="004A7987">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KETENTUAN UMUM</w:t>
      </w:r>
    </w:p>
    <w:p w:rsidR="005F6E20" w:rsidRPr="002C2C8D" w:rsidRDefault="005F6E20" w:rsidP="004A7987">
      <w:pPr>
        <w:spacing w:before="240" w:after="240" w:line="360" w:lineRule="auto"/>
        <w:ind w:left="142"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Pasal 1</w:t>
      </w:r>
    </w:p>
    <w:p w:rsidR="005F6E20" w:rsidRPr="002C2C8D" w:rsidRDefault="005F6E20" w:rsidP="004A7987">
      <w:pPr>
        <w:spacing w:line="360" w:lineRule="auto"/>
        <w:ind w:right="-45"/>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Dalam Peraturan Daerah ini yang dimaksud dengan:</w:t>
      </w:r>
    </w:p>
    <w:p w:rsidR="005F6E20" w:rsidRPr="0070419A" w:rsidRDefault="005F6E20" w:rsidP="004A7987">
      <w:pPr>
        <w:numPr>
          <w:ilvl w:val="0"/>
          <w:numId w:val="3"/>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Daerah adalah Kabupaten Wajo.</w:t>
      </w:r>
    </w:p>
    <w:p w:rsidR="005F6E20" w:rsidRPr="0070419A" w:rsidRDefault="005F6E20" w:rsidP="004A7987">
      <w:pPr>
        <w:numPr>
          <w:ilvl w:val="0"/>
          <w:numId w:val="3"/>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Bupati adalah Bupati Wajo.</w:t>
      </w:r>
    </w:p>
    <w:p w:rsidR="005F6E20" w:rsidRPr="0070419A" w:rsidRDefault="005F6E20" w:rsidP="004A7987">
      <w:pPr>
        <w:numPr>
          <w:ilvl w:val="0"/>
          <w:numId w:val="3"/>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Pemerintah Daerah adalah Bupati sebagai unsur penyelenggara Pemerintahan Daerah yang memimpin pelaksanaan urusan pemerintahan yang menjadi kewenangan daerah otonom.</w:t>
      </w:r>
    </w:p>
    <w:p w:rsidR="005F6E20" w:rsidRPr="0070419A" w:rsidRDefault="005F6E20" w:rsidP="004A7987">
      <w:pPr>
        <w:numPr>
          <w:ilvl w:val="0"/>
          <w:numId w:val="3"/>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Dewan Perwakilan Rakyat Daerah yang selanjutnya disingkat DPRD adalah lembaga perwakilan rakyat daerah yang berkedudukan sebagai unsur penyelenggara Pemerintahan Daerah.</w:t>
      </w:r>
    </w:p>
    <w:p w:rsidR="005F6E20" w:rsidRPr="00D7136C"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Dinas adalah perangkat daerah yang berwenang melaksanakan fungsi di bidang Perhubungan Kabupaten Wajo.</w:t>
      </w:r>
    </w:p>
    <w:p w:rsidR="00D7136C" w:rsidRDefault="00D7136C" w:rsidP="00D7136C">
      <w:pPr>
        <w:spacing w:line="360" w:lineRule="auto"/>
        <w:ind w:right="-45"/>
        <w:jc w:val="both"/>
        <w:rPr>
          <w:rFonts w:ascii="Bookman Old Style" w:eastAsia="Bookman Old Style" w:hAnsi="Bookman Old Style"/>
          <w:sz w:val="24"/>
          <w:szCs w:val="24"/>
          <w:lang w:val="en-US"/>
        </w:rPr>
      </w:pPr>
    </w:p>
    <w:p w:rsidR="00D7136C" w:rsidRDefault="00D7136C" w:rsidP="00D7136C">
      <w:pPr>
        <w:spacing w:line="360" w:lineRule="auto"/>
        <w:ind w:right="-45"/>
        <w:jc w:val="both"/>
        <w:rPr>
          <w:rFonts w:ascii="Bookman Old Style" w:eastAsia="Bookman Old Style" w:hAnsi="Bookman Old Style"/>
          <w:sz w:val="24"/>
          <w:szCs w:val="24"/>
          <w:lang w:val="en-US"/>
        </w:rPr>
      </w:pPr>
    </w:p>
    <w:p w:rsidR="00D7136C" w:rsidRDefault="00D7136C" w:rsidP="00D7136C">
      <w:pPr>
        <w:spacing w:line="360" w:lineRule="auto"/>
        <w:ind w:right="-45"/>
        <w:jc w:val="both"/>
        <w:rPr>
          <w:rFonts w:ascii="Bookman Old Style" w:eastAsia="Bookman Old Style" w:hAnsi="Bookman Old Style"/>
          <w:sz w:val="24"/>
          <w:szCs w:val="24"/>
          <w:lang w:val="en-US"/>
        </w:rPr>
      </w:pPr>
    </w:p>
    <w:p w:rsidR="00D7136C" w:rsidRPr="00FC7BA0" w:rsidRDefault="00D7136C" w:rsidP="00D7136C">
      <w:pPr>
        <w:spacing w:line="360" w:lineRule="auto"/>
        <w:ind w:right="-45"/>
        <w:jc w:val="both"/>
        <w:rPr>
          <w:rFonts w:ascii="Bookman Old Style" w:eastAsia="Bookman Old Style" w:hAnsi="Bookman Old Style"/>
          <w:sz w:val="24"/>
          <w:szCs w:val="24"/>
        </w:rPr>
      </w:pP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Badan adalah suatu bentuk badan usaha yang meliputi perseroan terbatas, perseroan komanditer, perseroan lainnya, badan usaha milik negara atau daerah dengan nama dan dalam bentuk apapun, persekutuan, perkumpulan, firma, kongsi, koperasi, yayasan atau organisasi yang sejenis, lembaga, dana pensiun, bentuk usaha tetap serta bentuk badan usaha lainnya.</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Parkir adalah keadaan kendaraan berhenti atau tidak bergerak untuk beberapa saat dan ditinggalkan pengemudinya.</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Perparkiran adalah perihal atau penyelenggaraan parkir dalam mengatasi kemacetan lalu lintas.</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Berhenti adalah keadaan kendaraan tidak bergerak untuk sementara dan tidak ditinggalkan pengemudinya.</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Fasilitas parkir adalah lokasi yang ditentukan sebagai tempat pemberhentian kendaraan yang tidak bersifat sementara untuk melakukan kegiatan pada suatu kurun waktu.</w:t>
      </w:r>
    </w:p>
    <w:p w:rsidR="00895077" w:rsidRPr="00895077" w:rsidRDefault="00895077" w:rsidP="004A7987">
      <w:pPr>
        <w:numPr>
          <w:ilvl w:val="0"/>
          <w:numId w:val="4"/>
        </w:numPr>
        <w:spacing w:line="360" w:lineRule="auto"/>
        <w:ind w:left="426" w:right="-45" w:hanging="421"/>
        <w:jc w:val="both"/>
        <w:rPr>
          <w:rFonts w:ascii="Bookman Old Style" w:eastAsia="Bookman Old Style" w:hAnsi="Bookman Old Style"/>
          <w:sz w:val="24"/>
          <w:szCs w:val="24"/>
        </w:rPr>
      </w:pPr>
      <w:r>
        <w:rPr>
          <w:rFonts w:ascii="Bookman Old Style" w:eastAsia="Bookman Old Style" w:hAnsi="Bookman Old Style"/>
          <w:sz w:val="24"/>
          <w:szCs w:val="24"/>
          <w:lang w:val="en-US"/>
        </w:rPr>
        <w:t xml:space="preserve">Parkir </w:t>
      </w:r>
      <w:r w:rsidRPr="0070419A">
        <w:rPr>
          <w:rFonts w:ascii="Bookman Old Style" w:eastAsia="Bookman Old Style" w:hAnsi="Bookman Old Style"/>
          <w:sz w:val="24"/>
          <w:szCs w:val="24"/>
        </w:rPr>
        <w:t>di luar ruang milik jalan</w:t>
      </w:r>
      <w:r>
        <w:rPr>
          <w:rFonts w:ascii="Bookman Old Style" w:eastAsia="Bookman Old Style" w:hAnsi="Bookman Old Style"/>
          <w:sz w:val="24"/>
          <w:szCs w:val="24"/>
          <w:lang w:val="en-US"/>
        </w:rPr>
        <w:t xml:space="preserve"> adalah </w:t>
      </w:r>
      <w:r w:rsidR="00DF6B23">
        <w:rPr>
          <w:rFonts w:ascii="Bookman Old Style" w:eastAsia="Bookman Old Style" w:hAnsi="Bookman Old Style"/>
          <w:sz w:val="24"/>
          <w:szCs w:val="24"/>
          <w:lang w:val="en-US"/>
        </w:rPr>
        <w:t xml:space="preserve"> </w:t>
      </w:r>
      <w:r>
        <w:rPr>
          <w:rFonts w:ascii="Bookman Old Style" w:eastAsia="Bookman Old Style" w:hAnsi="Bookman Old Style"/>
          <w:sz w:val="24"/>
          <w:szCs w:val="24"/>
          <w:lang w:val="en-US"/>
        </w:rPr>
        <w:t xml:space="preserve">parkir yang berada di luar ruang milik jalan. </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Fasilitas parkir di dalam ruang milik jalan adalah fasilitas untuk parkir kendaraan deng</w:t>
      </w:r>
      <w:r w:rsidR="0025262B">
        <w:rPr>
          <w:rFonts w:ascii="Bookman Old Style" w:eastAsia="Bookman Old Style" w:hAnsi="Bookman Old Style"/>
          <w:sz w:val="24"/>
          <w:szCs w:val="24"/>
          <w:lang w:val="en-US"/>
        </w:rPr>
        <w:t>a</w:t>
      </w:r>
      <w:r w:rsidRPr="0070419A">
        <w:rPr>
          <w:rFonts w:ascii="Bookman Old Style" w:eastAsia="Bookman Old Style" w:hAnsi="Bookman Old Style"/>
          <w:sz w:val="24"/>
          <w:szCs w:val="24"/>
        </w:rPr>
        <w:t>an menggunakan sebagian badan jalan.</w:t>
      </w:r>
    </w:p>
    <w:p w:rsidR="005F6E20" w:rsidRPr="0025262B"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Fasilitas parkir di luar ruang milik jalan adalah fasilitas parkir kendaraan yang dibuat khusus yang dapat berupa taman parkir dan/atau gedung parkir yang selanjutnya disebut fasilitas parkir untuk umum</w:t>
      </w:r>
      <w:bookmarkStart w:id="2" w:name="page4"/>
      <w:bookmarkEnd w:id="2"/>
      <w:r w:rsidRPr="0070419A">
        <w:rPr>
          <w:rFonts w:ascii="Bookman Old Style" w:eastAsia="Bookman Old Style" w:hAnsi="Bookman Old Style"/>
          <w:sz w:val="24"/>
          <w:szCs w:val="24"/>
        </w:rPr>
        <w:t>.</w:t>
      </w:r>
    </w:p>
    <w:p w:rsidR="009D4BD1" w:rsidRPr="009D4BD1" w:rsidRDefault="009D4BD1" w:rsidP="009D4BD1">
      <w:pPr>
        <w:pStyle w:val="ListParagraph"/>
        <w:numPr>
          <w:ilvl w:val="0"/>
          <w:numId w:val="4"/>
        </w:numPr>
        <w:spacing w:after="200" w:line="360" w:lineRule="auto"/>
        <w:ind w:left="426" w:hanging="426"/>
        <w:jc w:val="both"/>
        <w:rPr>
          <w:rStyle w:val="Strong"/>
          <w:rFonts w:ascii="Bookman Old Style" w:hAnsi="Bookman Old Style" w:cs="Times New Roman"/>
          <w:b w:val="0"/>
          <w:bCs w:val="0"/>
          <w:sz w:val="24"/>
          <w:szCs w:val="24"/>
        </w:rPr>
      </w:pPr>
      <w:r>
        <w:rPr>
          <w:rFonts w:ascii="Bookman Old Style" w:hAnsi="Bookman Old Style" w:cs="Times New Roman"/>
          <w:sz w:val="24"/>
          <w:szCs w:val="24"/>
        </w:rPr>
        <w:t>Parkir Insident</w:t>
      </w:r>
      <w:r>
        <w:rPr>
          <w:rFonts w:ascii="Bookman Old Style" w:hAnsi="Bookman Old Style" w:cs="Times New Roman"/>
          <w:sz w:val="24"/>
          <w:szCs w:val="24"/>
          <w:lang w:val="en-US"/>
        </w:rPr>
        <w:t>i</w:t>
      </w:r>
      <w:r w:rsidRPr="009D4BD1">
        <w:rPr>
          <w:rFonts w:ascii="Bookman Old Style" w:hAnsi="Bookman Old Style" w:cs="Times New Roman"/>
          <w:sz w:val="24"/>
          <w:szCs w:val="24"/>
        </w:rPr>
        <w:t>l</w:t>
      </w:r>
      <w:r w:rsidRPr="009D4BD1">
        <w:rPr>
          <w:rFonts w:ascii="Bookman Old Style" w:hAnsi="Bookman Old Style" w:cs="Times New Roman"/>
          <w:b/>
          <w:sz w:val="24"/>
          <w:szCs w:val="24"/>
        </w:rPr>
        <w:t xml:space="preserve">  </w:t>
      </w:r>
      <w:r w:rsidRPr="009D4BD1">
        <w:rPr>
          <w:rStyle w:val="Strong"/>
          <w:rFonts w:ascii="Bookman Old Style" w:hAnsi="Bookman Old Style" w:cs="Helvetica"/>
          <w:b w:val="0"/>
          <w:color w:val="000000"/>
          <w:sz w:val="24"/>
          <w:szCs w:val="24"/>
          <w:shd w:val="clear" w:color="auto" w:fill="FFFFFF"/>
        </w:rPr>
        <w:t>adalah parkir kendaraan bermotor yang dilakukan atau terjadi hanya pada kesempatan atau pun waktu tertentu saja, cenderung tidak direncanakan, tidak rutin atau tetap melainkan sewaktu-waktu.</w:t>
      </w:r>
    </w:p>
    <w:p w:rsidR="00FC7BA0" w:rsidRPr="00FC7BA0" w:rsidRDefault="00FC7BA0" w:rsidP="00FC7BA0">
      <w:pPr>
        <w:pStyle w:val="ListParagraph"/>
        <w:numPr>
          <w:ilvl w:val="0"/>
          <w:numId w:val="4"/>
        </w:numPr>
        <w:spacing w:after="200" w:line="276" w:lineRule="auto"/>
        <w:ind w:left="426" w:hanging="426"/>
        <w:jc w:val="both"/>
        <w:rPr>
          <w:rFonts w:ascii="Bookman Old Style" w:hAnsi="Bookman Old Style" w:cs="Times New Roman"/>
          <w:sz w:val="24"/>
          <w:szCs w:val="24"/>
        </w:rPr>
      </w:pPr>
      <w:r w:rsidRPr="00FC7BA0">
        <w:rPr>
          <w:rFonts w:ascii="Bookman Old Style" w:hAnsi="Bookman Old Style" w:cs="Times New Roman"/>
          <w:bCs/>
          <w:color w:val="222222"/>
          <w:sz w:val="24"/>
          <w:szCs w:val="24"/>
          <w:shd w:val="clear" w:color="auto" w:fill="FFFFFF"/>
        </w:rPr>
        <w:t>Pelataran parkir</w:t>
      </w:r>
      <w:r w:rsidRPr="00FC7BA0">
        <w:rPr>
          <w:rStyle w:val="apple-converted-space"/>
          <w:rFonts w:ascii="Bookman Old Style" w:hAnsi="Bookman Old Style" w:cs="Times New Roman"/>
          <w:color w:val="222222"/>
          <w:sz w:val="24"/>
          <w:szCs w:val="24"/>
          <w:shd w:val="clear" w:color="auto" w:fill="FFFFFF"/>
        </w:rPr>
        <w:t> </w:t>
      </w:r>
      <w:r w:rsidRPr="00FC7BA0">
        <w:rPr>
          <w:rFonts w:ascii="Bookman Old Style" w:hAnsi="Bookman Old Style" w:cs="Times New Roman"/>
          <w:color w:val="222222"/>
          <w:sz w:val="24"/>
          <w:szCs w:val="24"/>
          <w:shd w:val="clear" w:color="auto" w:fill="FFFFFF"/>
        </w:rPr>
        <w:t>adalah daerah, kawasan terbuka yang digunakan untuk memarkir</w:t>
      </w:r>
      <w:r w:rsidRPr="00FC7BA0">
        <w:rPr>
          <w:rStyle w:val="apple-converted-space"/>
          <w:rFonts w:ascii="Bookman Old Style" w:hAnsi="Bookman Old Style" w:cs="Times New Roman"/>
          <w:color w:val="222222"/>
          <w:sz w:val="24"/>
          <w:szCs w:val="24"/>
          <w:shd w:val="clear" w:color="auto" w:fill="FFFFFF"/>
        </w:rPr>
        <w:t> </w:t>
      </w:r>
      <w:hyperlink r:id="rId9" w:tooltip="Kendaraan" w:history="1">
        <w:r w:rsidRPr="00FC7BA0">
          <w:rPr>
            <w:rStyle w:val="Hyperlink"/>
            <w:rFonts w:ascii="Bookman Old Style" w:hAnsi="Bookman Old Style" w:cs="Times New Roman"/>
            <w:color w:val="auto"/>
            <w:sz w:val="24"/>
            <w:szCs w:val="24"/>
            <w:u w:val="none"/>
            <w:shd w:val="clear" w:color="auto" w:fill="FFFFFF"/>
          </w:rPr>
          <w:t>kendaraan</w:t>
        </w:r>
      </w:hyperlink>
      <w:r w:rsidRPr="00FC7BA0">
        <w:rPr>
          <w:rFonts w:ascii="Bookman Old Style" w:hAnsi="Bookman Old Style" w:cs="Times New Roman"/>
          <w:sz w:val="24"/>
          <w:szCs w:val="24"/>
          <w:shd w:val="clear" w:color="auto" w:fill="FFFFFF"/>
        </w:rPr>
        <w:t>,</w:t>
      </w:r>
      <w:r w:rsidRPr="00FC7BA0">
        <w:rPr>
          <w:rFonts w:ascii="Bookman Old Style" w:hAnsi="Bookman Old Style" w:cs="Times New Roman"/>
          <w:color w:val="222222"/>
          <w:sz w:val="24"/>
          <w:szCs w:val="24"/>
          <w:shd w:val="clear" w:color="auto" w:fill="FFFFFF"/>
        </w:rPr>
        <w:t xml:space="preserve"> disebut juga taman parkir.</w:t>
      </w:r>
    </w:p>
    <w:p w:rsidR="005F6E20" w:rsidRPr="005F1446"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Petugas parkir adalah petugas yang mengatur secara langsung kendaraan yang diparkir dan memungut retribusi parkir dari pengguna jasa perparkiran.</w:t>
      </w:r>
    </w:p>
    <w:p w:rsidR="005F1446" w:rsidRPr="005F1446" w:rsidRDefault="005F1446" w:rsidP="005F1446">
      <w:pPr>
        <w:pStyle w:val="ListParagraph"/>
        <w:numPr>
          <w:ilvl w:val="0"/>
          <w:numId w:val="4"/>
        </w:numPr>
        <w:spacing w:after="200" w:line="360" w:lineRule="auto"/>
        <w:ind w:left="426" w:hanging="426"/>
        <w:jc w:val="both"/>
        <w:rPr>
          <w:rFonts w:ascii="Bookman Old Style" w:hAnsi="Bookman Old Style" w:cs="Times New Roman"/>
          <w:sz w:val="24"/>
          <w:szCs w:val="24"/>
        </w:rPr>
      </w:pPr>
      <w:r w:rsidRPr="005F1446">
        <w:rPr>
          <w:rFonts w:ascii="Bookman Old Style" w:hAnsi="Bookman Old Style" w:cs="Times New Roman"/>
          <w:sz w:val="24"/>
          <w:szCs w:val="24"/>
        </w:rPr>
        <w:t>Tarif Parkir Progresif adalah biaya parkir yang berakumulasi sesuai dengan ketentuan  yang berlaku dan jumlah jam yang sesuai dengan waktu yang tercatat pada karcis.</w:t>
      </w:r>
    </w:p>
    <w:p w:rsidR="005F1446" w:rsidRPr="0070419A" w:rsidRDefault="005F1446" w:rsidP="005F1446">
      <w:pPr>
        <w:spacing w:line="360" w:lineRule="auto"/>
        <w:ind w:left="426" w:right="-45"/>
        <w:jc w:val="both"/>
        <w:rPr>
          <w:rFonts w:ascii="Bookman Old Style" w:eastAsia="Bookman Old Style" w:hAnsi="Bookman Old Style"/>
          <w:sz w:val="24"/>
          <w:szCs w:val="24"/>
        </w:rPr>
      </w:pPr>
    </w:p>
    <w:p w:rsidR="005F6E20" w:rsidRPr="009D4BD1"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Jalan adalah seluruh bagian jalan termasuk bangunan pelengkap dan perlengkapannya yang diperuntukkan bagi lalu lintas umum, yang berada pada permukaan tanah, diatas permukaan tanah, dibawah permukaan tanah dan/atau air serta diatas permukaan air, kecuali jalan rel dan jalan kabel.</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Marka jalan adalah suatu tanda yang berada di permukaan jalan atau di atas permukaan jalan yang meliputi peralatan atau tanda yang membentuk garis membujur, garis melintang, garis serong, serta lambang yang berfungsi untuk mengarahkan arus lalu lintas dan membatasi daerah kepentingan lalu lintas.</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Tempat parkir adalah tempat pemberhentian kendaraan di tepi jalan umum yang ditentukan atau di luar badan jalan yang meliputi tempat khusus parkir, tempat penitipan kendaraan bermotor yang memungut bayaran ataupun yang tidak memungut bayaran, yang harus dinyatakan dalam rambu lalu lintas, dan/marka jalan.</w:t>
      </w:r>
    </w:p>
    <w:p w:rsidR="005F6E20" w:rsidRPr="0049148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Penyelenggara tempat parkir adalah orang Warga Negara Indonesia atau Badan yang menyelenggarakan usaha di bidang pelayanan parkir yang telah mendapatkan izin dari Pemerintah Daerah.</w:t>
      </w:r>
    </w:p>
    <w:p w:rsidR="0049148A" w:rsidRPr="0049148A" w:rsidRDefault="0049148A" w:rsidP="004A7987">
      <w:pPr>
        <w:numPr>
          <w:ilvl w:val="0"/>
          <w:numId w:val="4"/>
        </w:numPr>
        <w:spacing w:line="360" w:lineRule="auto"/>
        <w:ind w:left="426" w:right="-45" w:hanging="421"/>
        <w:jc w:val="both"/>
        <w:rPr>
          <w:rFonts w:ascii="Bookman Old Style" w:eastAsia="Bookman Old Style" w:hAnsi="Bookman Old Style"/>
          <w:sz w:val="24"/>
          <w:szCs w:val="24"/>
        </w:rPr>
      </w:pPr>
      <w:r>
        <w:rPr>
          <w:rStyle w:val="worddescription"/>
          <w:rFonts w:ascii="Bookman Old Style" w:hAnsi="Bookman Old Style"/>
          <w:sz w:val="24"/>
          <w:szCs w:val="24"/>
          <w:lang w:val="en-US"/>
        </w:rPr>
        <w:t>Bukti Pembayaran adalah s</w:t>
      </w:r>
      <w:r w:rsidRPr="0049148A">
        <w:rPr>
          <w:rStyle w:val="worddescription"/>
          <w:rFonts w:ascii="Bookman Old Style" w:hAnsi="Bookman Old Style"/>
          <w:sz w:val="24"/>
          <w:szCs w:val="24"/>
        </w:rPr>
        <w:t>urat keterangan yg menyatakan bahwa seseorang telah membayar sesuatu sesuai dng kesepakatan, dapat berupa kuitansi, resi, setruk,</w:t>
      </w:r>
      <w:r>
        <w:rPr>
          <w:rStyle w:val="worddescription"/>
          <w:rFonts w:ascii="Bookman Old Style" w:hAnsi="Bookman Old Style"/>
          <w:sz w:val="24"/>
          <w:szCs w:val="24"/>
          <w:lang w:val="en-US"/>
        </w:rPr>
        <w:t xml:space="preserve"> karcis.</w:t>
      </w:r>
    </w:p>
    <w:p w:rsidR="005F6E20" w:rsidRPr="008F3B8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Kendaraan adalah suatu alat yang dapat bergerak di jalan terdiri dari kendaraan bermotor maupun tidak bermotor.</w:t>
      </w:r>
    </w:p>
    <w:p w:rsidR="008F3B8A" w:rsidRPr="008F3B8A" w:rsidRDefault="008F3B8A" w:rsidP="008F3B8A">
      <w:pPr>
        <w:pStyle w:val="ListParagraph"/>
        <w:numPr>
          <w:ilvl w:val="0"/>
          <w:numId w:val="4"/>
        </w:numPr>
        <w:ind w:left="426" w:hanging="426"/>
        <w:jc w:val="both"/>
        <w:rPr>
          <w:rFonts w:ascii="Bookman Old Style" w:eastAsia="Times New Roman" w:hAnsi="Bookman Old Style"/>
          <w:sz w:val="24"/>
          <w:szCs w:val="24"/>
          <w:lang w:val="en-US" w:eastAsia="en-US"/>
        </w:rPr>
      </w:pPr>
      <w:r w:rsidRPr="008F3B8A">
        <w:rPr>
          <w:rFonts w:ascii="Bookman Old Style" w:eastAsia="Times New Roman" w:hAnsi="Bookman Old Style"/>
          <w:sz w:val="24"/>
          <w:szCs w:val="24"/>
          <w:lang w:val="en-US" w:eastAsia="en-US"/>
        </w:rPr>
        <w:t xml:space="preserve">Kendaraan Bermotor adalah setiap Kendaraan yang digerakkan oleh peralatan mekanik berupa mesin selain Kendaraan yang berjalan </w:t>
      </w:r>
      <w:r>
        <w:rPr>
          <w:rFonts w:ascii="Bookman Old Style" w:eastAsia="Times New Roman" w:hAnsi="Bookman Old Style"/>
          <w:sz w:val="24"/>
          <w:szCs w:val="24"/>
          <w:lang w:val="en-US" w:eastAsia="en-US"/>
        </w:rPr>
        <w:t xml:space="preserve">                      </w:t>
      </w:r>
      <w:r w:rsidRPr="008F3B8A">
        <w:rPr>
          <w:rFonts w:ascii="Bookman Old Style" w:eastAsia="Times New Roman" w:hAnsi="Bookman Old Style"/>
          <w:sz w:val="24"/>
          <w:szCs w:val="24"/>
          <w:lang w:val="en-US" w:eastAsia="en-US"/>
        </w:rPr>
        <w:t xml:space="preserve">di atas rel. </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Pelataran adalah sebidang tanah di luar jalan yang digunakan sebagai tempat parkir.</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Gedung parkir murni adalah suatu bangunan yang digunakan khusus sebagai tempat parkir yang berdiri sendiri.</w:t>
      </w:r>
    </w:p>
    <w:p w:rsidR="005F6E20" w:rsidRPr="0070419A"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Gedung parkir pendukung adalah suatu bagian dari bangunan atau kumpulan bangunan yang digunakan untuk fasilitas parkir yang bersifat penunjang dan merupakan bagian yang tidak terpisahkan dari kegiatan dan/atau usaha pokok.</w:t>
      </w:r>
    </w:p>
    <w:p w:rsidR="005F6E20" w:rsidRPr="008A25A5" w:rsidRDefault="005F6E20" w:rsidP="004A7987">
      <w:pPr>
        <w:numPr>
          <w:ilvl w:val="0"/>
          <w:numId w:val="4"/>
        </w:numPr>
        <w:spacing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t>Taman Pelataran/parkir murni adalah suatu areal tanah tertentu di luar badan jalan yang digunakan sebagai tempat parkir.</w:t>
      </w:r>
    </w:p>
    <w:p w:rsidR="008A25A5" w:rsidRPr="0070419A" w:rsidRDefault="008A25A5" w:rsidP="008A25A5">
      <w:pPr>
        <w:spacing w:line="360" w:lineRule="auto"/>
        <w:ind w:right="-45"/>
        <w:jc w:val="both"/>
        <w:rPr>
          <w:rFonts w:ascii="Bookman Old Style" w:eastAsia="Bookman Old Style" w:hAnsi="Bookman Old Style"/>
          <w:sz w:val="24"/>
          <w:szCs w:val="24"/>
        </w:rPr>
      </w:pPr>
    </w:p>
    <w:p w:rsidR="005F6E20" w:rsidRPr="0070419A" w:rsidRDefault="005F6E20" w:rsidP="0077201C">
      <w:pPr>
        <w:numPr>
          <w:ilvl w:val="0"/>
          <w:numId w:val="4"/>
        </w:numPr>
        <w:spacing w:after="120" w:line="360" w:lineRule="auto"/>
        <w:ind w:left="426" w:right="-45" w:hanging="421"/>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Taman Pelataran/parkir pendukung adalah suatu areal tanah yang terletak di luar ruang milik jalan yang digunakan untuk fasilitas parkir sebagai kelengkapan bangunan taman dan/atau bangunan yang tidak terpisahkan dari kegiatan dan/atau usaha pokok.</w:t>
      </w:r>
    </w:p>
    <w:p w:rsidR="005F6E20" w:rsidRPr="0070419A" w:rsidRDefault="005F6E20" w:rsidP="004A7987">
      <w:pPr>
        <w:spacing w:line="360" w:lineRule="auto"/>
        <w:ind w:right="-45"/>
        <w:jc w:val="center"/>
        <w:rPr>
          <w:rFonts w:ascii="Bookman Old Style" w:eastAsia="Bookman Old Style" w:hAnsi="Bookman Old Style"/>
          <w:sz w:val="24"/>
          <w:szCs w:val="24"/>
        </w:rPr>
      </w:pPr>
      <w:r w:rsidRPr="0070419A">
        <w:rPr>
          <w:rFonts w:ascii="Bookman Old Style" w:eastAsia="Bookman Old Style" w:hAnsi="Bookman Old Style"/>
          <w:sz w:val="24"/>
          <w:szCs w:val="24"/>
        </w:rPr>
        <w:t>BAB II</w:t>
      </w:r>
    </w:p>
    <w:p w:rsidR="005F6E20" w:rsidRPr="00D92265" w:rsidRDefault="005F6E20" w:rsidP="004A7987">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RUANG LINGKUP</w:t>
      </w:r>
    </w:p>
    <w:p w:rsidR="005F6E20" w:rsidRPr="00D92265" w:rsidRDefault="005F6E20" w:rsidP="0077201C">
      <w:pPr>
        <w:spacing w:before="120" w:after="120" w:line="360" w:lineRule="auto"/>
        <w:ind w:left="4580" w:right="-45" w:hanging="458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Pasal 2</w:t>
      </w:r>
    </w:p>
    <w:p w:rsidR="00B1197D" w:rsidRPr="00B1197D" w:rsidRDefault="00B1197D" w:rsidP="00B1197D">
      <w:pPr>
        <w:spacing w:line="360" w:lineRule="auto"/>
        <w:ind w:right="170"/>
        <w:jc w:val="both"/>
        <w:rPr>
          <w:rFonts w:ascii="Bookman Old Style" w:eastAsia="Bookman Old Style" w:hAnsi="Bookman Old Style"/>
          <w:sz w:val="24"/>
          <w:lang w:val="en-ID"/>
        </w:rPr>
      </w:pPr>
      <w:r>
        <w:rPr>
          <w:rFonts w:ascii="Bookman Old Style" w:eastAsia="Bookman Old Style" w:hAnsi="Bookman Old Style"/>
          <w:sz w:val="24"/>
        </w:rPr>
        <w:t>Ruang lingkup Peraturan Daerah ini meliputi:</w:t>
      </w:r>
    </w:p>
    <w:p w:rsidR="00B1197D" w:rsidRPr="00D7136C" w:rsidRDefault="00B1197D" w:rsidP="00F25FDD">
      <w:pPr>
        <w:numPr>
          <w:ilvl w:val="0"/>
          <w:numId w:val="5"/>
        </w:numPr>
        <w:spacing w:line="360" w:lineRule="auto"/>
        <w:ind w:left="434" w:right="170" w:hanging="434"/>
        <w:jc w:val="both"/>
        <w:rPr>
          <w:rFonts w:ascii="Bookman Old Style" w:eastAsia="Bookman Old Style" w:hAnsi="Bookman Old Style"/>
          <w:sz w:val="24"/>
        </w:rPr>
      </w:pPr>
      <w:r w:rsidRPr="00366568">
        <w:rPr>
          <w:rFonts w:ascii="Bookman Old Style" w:eastAsia="Bookman Old Style" w:hAnsi="Bookman Old Style"/>
          <w:sz w:val="24"/>
        </w:rPr>
        <w:t xml:space="preserve">penyelenggaraan </w:t>
      </w:r>
      <w:r w:rsidRPr="00366568">
        <w:rPr>
          <w:rFonts w:ascii="Bookman Old Style" w:eastAsia="Bookman Old Style" w:hAnsi="Bookman Old Style"/>
          <w:sz w:val="24"/>
          <w:lang w:val="en-US"/>
        </w:rPr>
        <w:t>tempat</w:t>
      </w:r>
      <w:r w:rsidR="00366568" w:rsidRPr="00366568">
        <w:rPr>
          <w:rFonts w:ascii="Bookman Old Style" w:eastAsia="Bookman Old Style" w:hAnsi="Bookman Old Style"/>
          <w:sz w:val="24"/>
          <w:lang w:val="en-US"/>
        </w:rPr>
        <w:t xml:space="preserve"> </w:t>
      </w:r>
      <w:r w:rsidRPr="00366568">
        <w:rPr>
          <w:rFonts w:ascii="Bookman Old Style" w:eastAsia="Bookman Old Style" w:hAnsi="Bookman Old Style"/>
          <w:sz w:val="24"/>
        </w:rPr>
        <w:t>parkir;</w:t>
      </w:r>
    </w:p>
    <w:p w:rsidR="00B1197D" w:rsidRPr="001E58A5" w:rsidRDefault="00B1197D" w:rsidP="00F25FDD">
      <w:pPr>
        <w:numPr>
          <w:ilvl w:val="0"/>
          <w:numId w:val="5"/>
        </w:numPr>
        <w:spacing w:line="360" w:lineRule="auto"/>
        <w:ind w:left="434" w:right="170" w:hanging="434"/>
        <w:jc w:val="both"/>
        <w:rPr>
          <w:rFonts w:ascii="Bookman Old Style" w:eastAsia="Bookman Old Style" w:hAnsi="Bookman Old Style"/>
          <w:sz w:val="24"/>
        </w:rPr>
      </w:pPr>
      <w:r>
        <w:rPr>
          <w:rFonts w:ascii="Bookman Old Style" w:eastAsia="Bookman Old Style" w:hAnsi="Bookman Old Style"/>
          <w:sz w:val="24"/>
        </w:rPr>
        <w:t>izin penyelenggaraan parkir;</w:t>
      </w:r>
    </w:p>
    <w:p w:rsidR="001E58A5" w:rsidRPr="00366568" w:rsidRDefault="001E58A5" w:rsidP="00F25FDD">
      <w:pPr>
        <w:numPr>
          <w:ilvl w:val="0"/>
          <w:numId w:val="5"/>
        </w:numPr>
        <w:spacing w:line="360" w:lineRule="auto"/>
        <w:ind w:left="434" w:right="170" w:hanging="434"/>
        <w:jc w:val="both"/>
        <w:rPr>
          <w:rFonts w:ascii="Bookman Old Style" w:eastAsia="Bookman Old Style" w:hAnsi="Bookman Old Style"/>
          <w:sz w:val="24"/>
        </w:rPr>
      </w:pPr>
      <w:r>
        <w:rPr>
          <w:rFonts w:ascii="Bookman Old Style" w:eastAsia="Bookman Old Style" w:hAnsi="Bookman Old Style"/>
          <w:sz w:val="24"/>
          <w:lang w:val="en-US"/>
        </w:rPr>
        <w:t>tempat parkir khusus</w:t>
      </w:r>
    </w:p>
    <w:p w:rsidR="00366568" w:rsidRPr="00FC7BA0" w:rsidRDefault="00366568" w:rsidP="00F25FDD">
      <w:pPr>
        <w:numPr>
          <w:ilvl w:val="0"/>
          <w:numId w:val="5"/>
        </w:numPr>
        <w:spacing w:line="360" w:lineRule="auto"/>
        <w:ind w:left="434" w:right="170" w:hanging="434"/>
        <w:jc w:val="both"/>
        <w:rPr>
          <w:rFonts w:ascii="Bookman Old Style" w:eastAsia="Bookman Old Style" w:hAnsi="Bookman Old Style"/>
          <w:sz w:val="24"/>
        </w:rPr>
      </w:pPr>
      <w:r w:rsidRPr="00FC7BA0">
        <w:rPr>
          <w:rFonts w:ascii="Bookman Old Style" w:eastAsia="Bookman Old Style" w:hAnsi="Bookman Old Style"/>
          <w:sz w:val="24"/>
          <w:lang w:val="en-US"/>
        </w:rPr>
        <w:t>tarif parkir;</w:t>
      </w:r>
    </w:p>
    <w:p w:rsidR="00B1197D" w:rsidRPr="00B1197D" w:rsidRDefault="00AB642C" w:rsidP="00F25FDD">
      <w:pPr>
        <w:numPr>
          <w:ilvl w:val="0"/>
          <w:numId w:val="5"/>
        </w:numPr>
        <w:spacing w:line="360" w:lineRule="auto"/>
        <w:ind w:left="434" w:right="170" w:hanging="434"/>
        <w:jc w:val="both"/>
        <w:rPr>
          <w:rFonts w:ascii="Bookman Old Style" w:eastAsia="Bookman Old Style" w:hAnsi="Bookman Old Style"/>
          <w:sz w:val="24"/>
        </w:rPr>
      </w:pPr>
      <w:r>
        <w:rPr>
          <w:rFonts w:ascii="Bookman Old Style" w:eastAsia="Bookman Old Style" w:hAnsi="Bookman Old Style"/>
          <w:sz w:val="24"/>
          <w:lang w:val="en-US"/>
        </w:rPr>
        <w:t xml:space="preserve">pembayaran </w:t>
      </w:r>
      <w:r w:rsidR="00B1197D">
        <w:rPr>
          <w:rFonts w:ascii="Bookman Old Style" w:eastAsia="Bookman Old Style" w:hAnsi="Bookman Old Style"/>
          <w:sz w:val="24"/>
        </w:rPr>
        <w:t>parkir;</w:t>
      </w:r>
    </w:p>
    <w:p w:rsidR="00B1197D" w:rsidRDefault="00B1197D" w:rsidP="00F25FDD">
      <w:pPr>
        <w:numPr>
          <w:ilvl w:val="0"/>
          <w:numId w:val="5"/>
        </w:numPr>
        <w:spacing w:line="360" w:lineRule="auto"/>
        <w:ind w:left="434" w:right="170" w:hanging="434"/>
        <w:jc w:val="both"/>
        <w:rPr>
          <w:rFonts w:ascii="Bookman Old Style" w:eastAsia="Bookman Old Style" w:hAnsi="Bookman Old Style"/>
          <w:sz w:val="24"/>
        </w:rPr>
      </w:pPr>
      <w:r>
        <w:rPr>
          <w:rFonts w:ascii="Bookman Old Style" w:eastAsia="Bookman Old Style" w:hAnsi="Bookman Old Style"/>
          <w:sz w:val="24"/>
        </w:rPr>
        <w:t>rambu dan marka;</w:t>
      </w:r>
    </w:p>
    <w:p w:rsidR="009A77B3" w:rsidRPr="009A77B3" w:rsidRDefault="009A77B3" w:rsidP="00F25FDD">
      <w:pPr>
        <w:numPr>
          <w:ilvl w:val="0"/>
          <w:numId w:val="5"/>
        </w:numPr>
        <w:spacing w:line="360" w:lineRule="auto"/>
        <w:ind w:left="434" w:right="170" w:hanging="434"/>
        <w:jc w:val="both"/>
        <w:rPr>
          <w:rFonts w:ascii="Bookman Old Style" w:eastAsia="Bookman Old Style" w:hAnsi="Bookman Old Style"/>
          <w:sz w:val="24"/>
        </w:rPr>
      </w:pPr>
      <w:r>
        <w:rPr>
          <w:rFonts w:ascii="Bookman Old Style" w:eastAsia="Bookman Old Style" w:hAnsi="Bookman Old Style"/>
          <w:sz w:val="24"/>
        </w:rPr>
        <w:t>hak</w:t>
      </w:r>
      <w:r>
        <w:rPr>
          <w:rFonts w:ascii="Bookman Old Style" w:eastAsia="Bookman Old Style" w:hAnsi="Bookman Old Style"/>
          <w:sz w:val="24"/>
          <w:lang w:val="en-US"/>
        </w:rPr>
        <w:t xml:space="preserve"> dan kewajiban;</w:t>
      </w:r>
    </w:p>
    <w:p w:rsidR="009A77B3" w:rsidRPr="009A77B3" w:rsidRDefault="009A77B3" w:rsidP="00F25FDD">
      <w:pPr>
        <w:numPr>
          <w:ilvl w:val="0"/>
          <w:numId w:val="5"/>
        </w:numPr>
        <w:spacing w:line="360" w:lineRule="auto"/>
        <w:ind w:left="434" w:right="170" w:hanging="434"/>
        <w:jc w:val="both"/>
        <w:rPr>
          <w:rFonts w:ascii="Bookman Old Style" w:eastAsia="Bookman Old Style" w:hAnsi="Bookman Old Style"/>
          <w:sz w:val="24"/>
        </w:rPr>
      </w:pPr>
      <w:r>
        <w:rPr>
          <w:rFonts w:ascii="Bookman Old Style" w:eastAsia="Bookman Old Style" w:hAnsi="Bookman Old Style"/>
          <w:sz w:val="24"/>
          <w:lang w:val="en-US"/>
        </w:rPr>
        <w:t xml:space="preserve">penggembokan dan </w:t>
      </w:r>
      <w:r>
        <w:rPr>
          <w:rFonts w:ascii="Bookman Old Style" w:eastAsia="Bookman Old Style" w:hAnsi="Bookman Old Style"/>
          <w:sz w:val="24"/>
        </w:rPr>
        <w:t>pemindahan kendaraan</w:t>
      </w:r>
    </w:p>
    <w:p w:rsidR="00B1197D" w:rsidRPr="009A77B3" w:rsidRDefault="00BB20DC" w:rsidP="00F25FDD">
      <w:pPr>
        <w:numPr>
          <w:ilvl w:val="0"/>
          <w:numId w:val="5"/>
        </w:numPr>
        <w:spacing w:line="360" w:lineRule="auto"/>
        <w:ind w:left="434" w:right="170" w:hanging="434"/>
        <w:jc w:val="both"/>
        <w:rPr>
          <w:rFonts w:ascii="Bookman Old Style" w:eastAsia="Bookman Old Style" w:hAnsi="Bookman Old Style"/>
          <w:sz w:val="24"/>
        </w:rPr>
      </w:pPr>
      <w:r>
        <w:rPr>
          <w:rFonts w:ascii="Bookman Old Style" w:eastAsia="Bookman Old Style" w:hAnsi="Bookman Old Style"/>
          <w:sz w:val="24"/>
        </w:rPr>
        <w:t>pembinaan dan pengawasan;</w:t>
      </w:r>
    </w:p>
    <w:p w:rsidR="00B1197D" w:rsidRPr="00BB20DC" w:rsidRDefault="009A77B3" w:rsidP="00F25FDD">
      <w:pPr>
        <w:numPr>
          <w:ilvl w:val="0"/>
          <w:numId w:val="5"/>
        </w:numPr>
        <w:spacing w:line="360" w:lineRule="auto"/>
        <w:ind w:left="434" w:right="170" w:hanging="434"/>
        <w:jc w:val="both"/>
        <w:rPr>
          <w:rFonts w:ascii="Bookman Old Style" w:eastAsia="Bookman Old Style" w:hAnsi="Bookman Old Style"/>
          <w:sz w:val="24"/>
        </w:rPr>
      </w:pPr>
      <w:r>
        <w:rPr>
          <w:rFonts w:ascii="Bookman Old Style" w:eastAsia="Bookman Old Style" w:hAnsi="Bookman Old Style"/>
          <w:sz w:val="24"/>
          <w:lang w:val="en-US"/>
        </w:rPr>
        <w:t>larangan</w:t>
      </w:r>
      <w:r w:rsidR="00BB20DC">
        <w:rPr>
          <w:rFonts w:ascii="Bookman Old Style" w:eastAsia="Bookman Old Style" w:hAnsi="Bookman Old Style"/>
          <w:sz w:val="24"/>
          <w:lang w:val="en-US"/>
        </w:rPr>
        <w:t>;</w:t>
      </w:r>
    </w:p>
    <w:p w:rsidR="00BB20DC" w:rsidRPr="00F25FDD" w:rsidRDefault="00BB20DC" w:rsidP="00F25FDD">
      <w:pPr>
        <w:numPr>
          <w:ilvl w:val="0"/>
          <w:numId w:val="5"/>
        </w:numPr>
        <w:spacing w:line="360" w:lineRule="auto"/>
        <w:ind w:left="434" w:right="170" w:hanging="434"/>
        <w:jc w:val="both"/>
        <w:rPr>
          <w:rFonts w:ascii="Bookman Old Style" w:eastAsia="Bookman Old Style" w:hAnsi="Bookman Old Style"/>
          <w:sz w:val="24"/>
        </w:rPr>
      </w:pPr>
      <w:r>
        <w:rPr>
          <w:rFonts w:ascii="Bookman Old Style" w:eastAsia="Bookman Old Style" w:hAnsi="Bookman Old Style"/>
          <w:sz w:val="24"/>
          <w:lang w:val="en-US"/>
        </w:rPr>
        <w:t>sanksi administratif</w:t>
      </w:r>
    </w:p>
    <w:p w:rsidR="009A77B3" w:rsidRDefault="009A77B3" w:rsidP="009A77B3">
      <w:pPr>
        <w:spacing w:line="360" w:lineRule="auto"/>
        <w:ind w:left="284" w:right="170"/>
        <w:jc w:val="both"/>
        <w:rPr>
          <w:rFonts w:ascii="Bookman Old Style" w:eastAsia="Bookman Old Style" w:hAnsi="Bookman Old Style"/>
          <w:sz w:val="24"/>
        </w:rPr>
      </w:pPr>
    </w:p>
    <w:p w:rsidR="004A7987" w:rsidRPr="00D92265" w:rsidRDefault="004A7987" w:rsidP="004A7987">
      <w:pPr>
        <w:tabs>
          <w:tab w:val="left" w:pos="700"/>
        </w:tabs>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BAB III</w:t>
      </w:r>
    </w:p>
    <w:p w:rsidR="004A7987" w:rsidRPr="00D92265" w:rsidRDefault="004A7987" w:rsidP="004A7987">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PENYELENGGARAAN PARKIR</w:t>
      </w:r>
    </w:p>
    <w:p w:rsidR="004A7987" w:rsidRPr="0070419A" w:rsidRDefault="004A7987" w:rsidP="004A7987">
      <w:pPr>
        <w:spacing w:line="360" w:lineRule="auto"/>
        <w:ind w:right="170"/>
        <w:jc w:val="center"/>
        <w:rPr>
          <w:rFonts w:ascii="Bookman Old Style" w:eastAsia="Bookman Old Style" w:hAnsi="Bookman Old Style"/>
          <w:sz w:val="24"/>
          <w:szCs w:val="24"/>
        </w:rPr>
      </w:pPr>
      <w:r w:rsidRPr="0070419A">
        <w:rPr>
          <w:rFonts w:ascii="Bookman Old Style" w:eastAsia="Bookman Old Style" w:hAnsi="Bookman Old Style"/>
          <w:sz w:val="24"/>
          <w:szCs w:val="24"/>
        </w:rPr>
        <w:t>Bagian Kesatu</w:t>
      </w:r>
    </w:p>
    <w:p w:rsidR="004A7987" w:rsidRPr="00D92265" w:rsidRDefault="004A7987" w:rsidP="004A7987">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Umum</w:t>
      </w:r>
    </w:p>
    <w:p w:rsidR="004A7987" w:rsidRPr="00D92265" w:rsidRDefault="004A7987" w:rsidP="0077201C">
      <w:pPr>
        <w:spacing w:before="120" w:after="120"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Pasal 3</w:t>
      </w:r>
    </w:p>
    <w:p w:rsidR="004A7987" w:rsidRPr="0070419A" w:rsidRDefault="004A7987" w:rsidP="004A7987">
      <w:pPr>
        <w:numPr>
          <w:ilvl w:val="0"/>
          <w:numId w:val="6"/>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Penyelenggaraan fasilitas parkir di Daerah dilaksanakan oleh:</w:t>
      </w:r>
    </w:p>
    <w:p w:rsidR="004A7987" w:rsidRPr="00D92265" w:rsidRDefault="004A7987" w:rsidP="004A7987">
      <w:pPr>
        <w:numPr>
          <w:ilvl w:val="1"/>
          <w:numId w:val="6"/>
        </w:numPr>
        <w:spacing w:line="360" w:lineRule="auto"/>
        <w:ind w:left="709" w:right="-45" w:hanging="294"/>
        <w:jc w:val="both"/>
        <w:rPr>
          <w:rFonts w:ascii="Bookman Old Style" w:eastAsia="Bookman Old Style" w:hAnsi="Bookman Old Style"/>
          <w:sz w:val="24"/>
          <w:szCs w:val="24"/>
        </w:rPr>
      </w:pPr>
      <w:r w:rsidRPr="0070419A">
        <w:rPr>
          <w:rFonts w:ascii="Bookman Old Style" w:eastAsia="Bookman Old Style" w:hAnsi="Bookman Old Style"/>
          <w:sz w:val="24"/>
          <w:szCs w:val="24"/>
        </w:rPr>
        <w:t>Pemerintah Daerah;</w:t>
      </w:r>
    </w:p>
    <w:p w:rsidR="004A7987" w:rsidRPr="00D92265" w:rsidRDefault="004A7987" w:rsidP="004A7987">
      <w:pPr>
        <w:numPr>
          <w:ilvl w:val="1"/>
          <w:numId w:val="6"/>
        </w:numPr>
        <w:spacing w:line="360" w:lineRule="auto"/>
        <w:ind w:left="709" w:right="-45" w:hanging="294"/>
        <w:jc w:val="both"/>
        <w:rPr>
          <w:rFonts w:ascii="Bookman Old Style" w:eastAsia="Bookman Old Style" w:hAnsi="Bookman Old Style"/>
          <w:sz w:val="24"/>
          <w:szCs w:val="24"/>
        </w:rPr>
      </w:pPr>
      <w:r w:rsidRPr="0070419A">
        <w:rPr>
          <w:rFonts w:ascii="Bookman Old Style" w:eastAsia="Bookman Old Style" w:hAnsi="Bookman Old Style"/>
          <w:sz w:val="24"/>
          <w:szCs w:val="24"/>
        </w:rPr>
        <w:t>Pemerintah Daerah bekerjasama dengan pihak ketiga baik perorangan dan/atau badan; dan</w:t>
      </w:r>
    </w:p>
    <w:p w:rsidR="004A7987" w:rsidRPr="00D92265" w:rsidRDefault="004A7987" w:rsidP="004A7987">
      <w:pPr>
        <w:numPr>
          <w:ilvl w:val="1"/>
          <w:numId w:val="6"/>
        </w:numPr>
        <w:spacing w:line="360" w:lineRule="auto"/>
        <w:ind w:left="709" w:right="-45" w:hanging="294"/>
        <w:jc w:val="both"/>
        <w:rPr>
          <w:rFonts w:ascii="Bookman Old Style" w:eastAsia="Bookman Old Style" w:hAnsi="Bookman Old Style"/>
          <w:sz w:val="24"/>
          <w:szCs w:val="24"/>
        </w:rPr>
      </w:pPr>
      <w:r w:rsidRPr="0070419A">
        <w:rPr>
          <w:rFonts w:ascii="Bookman Old Style" w:eastAsia="Bookman Old Style" w:hAnsi="Bookman Old Style"/>
          <w:sz w:val="24"/>
          <w:szCs w:val="24"/>
        </w:rPr>
        <w:t>perorangan atau badan.</w:t>
      </w:r>
    </w:p>
    <w:p w:rsidR="004A7987" w:rsidRPr="004A7987" w:rsidRDefault="004A7987" w:rsidP="004A7987">
      <w:pPr>
        <w:pStyle w:val="ListParagraph"/>
        <w:numPr>
          <w:ilvl w:val="0"/>
          <w:numId w:val="6"/>
        </w:numPr>
        <w:spacing w:after="240" w:line="360" w:lineRule="auto"/>
        <w:ind w:left="426" w:right="-45" w:hanging="425"/>
        <w:jc w:val="both"/>
        <w:rPr>
          <w:rFonts w:ascii="Bookman Old Style" w:eastAsia="Bookman Old Style" w:hAnsi="Bookman Old Style"/>
          <w:sz w:val="24"/>
          <w:szCs w:val="24"/>
        </w:rPr>
      </w:pPr>
      <w:r w:rsidRPr="004A7987">
        <w:rPr>
          <w:rFonts w:ascii="Bookman Old Style" w:eastAsia="Bookman Old Style" w:hAnsi="Bookman Old Style"/>
          <w:sz w:val="24"/>
          <w:szCs w:val="24"/>
        </w:rPr>
        <w:t>Pihak ketiga sebagaimana dimaksud pada ayat (1) huruf b setelah memenuhi persyaratan kerjasama diberi izin dan hak sebagai pengelola parkir.</w:t>
      </w:r>
    </w:p>
    <w:p w:rsidR="004A7987" w:rsidRPr="004A7987" w:rsidRDefault="004A7987" w:rsidP="004A7987">
      <w:pPr>
        <w:pStyle w:val="ListParagraph"/>
        <w:numPr>
          <w:ilvl w:val="0"/>
          <w:numId w:val="6"/>
        </w:numPr>
        <w:spacing w:after="240" w:line="360" w:lineRule="auto"/>
        <w:ind w:left="426" w:right="-45" w:hanging="425"/>
        <w:jc w:val="both"/>
        <w:rPr>
          <w:rFonts w:ascii="Bookman Old Style" w:eastAsia="Bookman Old Style" w:hAnsi="Bookman Old Style"/>
          <w:sz w:val="24"/>
          <w:szCs w:val="24"/>
        </w:rPr>
      </w:pPr>
      <w:r w:rsidRPr="004A7987">
        <w:rPr>
          <w:rFonts w:ascii="Bookman Old Style" w:eastAsia="Bookman Old Style" w:hAnsi="Bookman Old Style"/>
          <w:sz w:val="24"/>
          <w:szCs w:val="24"/>
        </w:rPr>
        <w:t>Untuk menyelenggarakan fasilitas parkir perorangan atau badan, sebagaimana dimaksud pada ayat (1) huruf c wajib mendapat izin Bupati.</w:t>
      </w:r>
    </w:p>
    <w:p w:rsidR="00D7136C" w:rsidRDefault="00D7136C" w:rsidP="004A7987">
      <w:pPr>
        <w:spacing w:line="360" w:lineRule="auto"/>
        <w:ind w:right="170"/>
        <w:jc w:val="center"/>
        <w:rPr>
          <w:rFonts w:ascii="Bookman Old Style" w:eastAsia="Bookman Old Style" w:hAnsi="Bookman Old Style"/>
          <w:sz w:val="24"/>
          <w:szCs w:val="24"/>
          <w:lang w:val="en-US"/>
        </w:rPr>
      </w:pPr>
    </w:p>
    <w:p w:rsidR="00D7136C" w:rsidRDefault="00D7136C" w:rsidP="004A7987">
      <w:pPr>
        <w:spacing w:line="360" w:lineRule="auto"/>
        <w:ind w:right="170"/>
        <w:jc w:val="center"/>
        <w:rPr>
          <w:rFonts w:ascii="Bookman Old Style" w:eastAsia="Bookman Old Style" w:hAnsi="Bookman Old Style"/>
          <w:sz w:val="24"/>
          <w:szCs w:val="24"/>
          <w:lang w:val="en-US"/>
        </w:rPr>
      </w:pPr>
    </w:p>
    <w:p w:rsidR="00D7136C" w:rsidRDefault="00D7136C" w:rsidP="004A7987">
      <w:pPr>
        <w:spacing w:line="360" w:lineRule="auto"/>
        <w:ind w:right="170"/>
        <w:jc w:val="center"/>
        <w:rPr>
          <w:rFonts w:ascii="Bookman Old Style" w:eastAsia="Bookman Old Style" w:hAnsi="Bookman Old Style"/>
          <w:sz w:val="24"/>
          <w:szCs w:val="24"/>
          <w:lang w:val="en-US"/>
        </w:rPr>
      </w:pPr>
    </w:p>
    <w:p w:rsidR="00D7136C" w:rsidRDefault="00D7136C" w:rsidP="004A7987">
      <w:pPr>
        <w:spacing w:line="360" w:lineRule="auto"/>
        <w:ind w:right="170"/>
        <w:jc w:val="center"/>
        <w:rPr>
          <w:rFonts w:ascii="Bookman Old Style" w:eastAsia="Bookman Old Style" w:hAnsi="Bookman Old Style"/>
          <w:sz w:val="24"/>
          <w:szCs w:val="24"/>
          <w:lang w:val="en-US"/>
        </w:rPr>
      </w:pPr>
    </w:p>
    <w:p w:rsidR="00D7136C" w:rsidRDefault="00D7136C" w:rsidP="004A7987">
      <w:pPr>
        <w:spacing w:line="360" w:lineRule="auto"/>
        <w:ind w:right="170"/>
        <w:jc w:val="center"/>
        <w:rPr>
          <w:rFonts w:ascii="Bookman Old Style" w:eastAsia="Bookman Old Style" w:hAnsi="Bookman Old Style"/>
          <w:sz w:val="24"/>
          <w:szCs w:val="24"/>
          <w:lang w:val="en-US"/>
        </w:rPr>
      </w:pPr>
    </w:p>
    <w:p w:rsidR="00D7136C" w:rsidRDefault="00D7136C" w:rsidP="004A7987">
      <w:pPr>
        <w:spacing w:line="360" w:lineRule="auto"/>
        <w:ind w:right="170"/>
        <w:jc w:val="center"/>
        <w:rPr>
          <w:rFonts w:ascii="Bookman Old Style" w:eastAsia="Bookman Old Style" w:hAnsi="Bookman Old Style"/>
          <w:sz w:val="24"/>
          <w:szCs w:val="24"/>
          <w:lang w:val="en-US"/>
        </w:rPr>
      </w:pPr>
    </w:p>
    <w:p w:rsidR="004A7987" w:rsidRPr="00D92265" w:rsidRDefault="004A7987" w:rsidP="004A7987">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Bagian Kedua</w:t>
      </w:r>
    </w:p>
    <w:p w:rsidR="004A7987" w:rsidRPr="00D92265" w:rsidRDefault="004A7987" w:rsidP="004A7987">
      <w:pPr>
        <w:spacing w:line="360" w:lineRule="auto"/>
        <w:ind w:right="49"/>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Fasilitas Parkir</w:t>
      </w:r>
    </w:p>
    <w:p w:rsidR="004A7987" w:rsidRPr="00D92265" w:rsidRDefault="004A7987" w:rsidP="00ED53AF">
      <w:pPr>
        <w:spacing w:before="240" w:after="240" w:line="360" w:lineRule="auto"/>
        <w:ind w:right="49"/>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Pasal 4</w:t>
      </w:r>
    </w:p>
    <w:p w:rsidR="004A7987" w:rsidRPr="00FC7BA0" w:rsidRDefault="004A7987" w:rsidP="004A7987">
      <w:p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(1)</w:t>
      </w:r>
      <w:r w:rsidRPr="0070419A">
        <w:rPr>
          <w:rFonts w:ascii="Bookman Old Style" w:eastAsia="Times New Roman" w:hAnsi="Bookman Old Style"/>
          <w:sz w:val="24"/>
          <w:szCs w:val="24"/>
        </w:rPr>
        <w:tab/>
      </w:r>
      <w:r w:rsidRPr="00FC7BA0">
        <w:rPr>
          <w:rFonts w:ascii="Bookman Old Style" w:eastAsia="Bookman Old Style" w:hAnsi="Bookman Old Style"/>
          <w:sz w:val="24"/>
          <w:szCs w:val="24"/>
        </w:rPr>
        <w:t xml:space="preserve">Fasilitas Parkir </w:t>
      </w:r>
      <w:r w:rsidR="00366568" w:rsidRPr="00FC7BA0">
        <w:rPr>
          <w:rFonts w:ascii="Bookman Old Style" w:eastAsia="Bookman Old Style" w:hAnsi="Bookman Old Style"/>
          <w:sz w:val="24"/>
          <w:szCs w:val="24"/>
          <w:lang w:val="en-US"/>
        </w:rPr>
        <w:t xml:space="preserve">Perorangan atau Badan </w:t>
      </w:r>
      <w:r w:rsidRPr="00FC7BA0">
        <w:rPr>
          <w:rFonts w:ascii="Bookman Old Style" w:eastAsia="Bookman Old Style" w:hAnsi="Bookman Old Style"/>
          <w:sz w:val="24"/>
          <w:szCs w:val="24"/>
        </w:rPr>
        <w:t>sebagaimana dimaksud dalam Pasal 3 ayat (3)  meliputi:</w:t>
      </w:r>
    </w:p>
    <w:p w:rsidR="004A7987" w:rsidRPr="00D92265" w:rsidRDefault="004A7987" w:rsidP="00ED53AF">
      <w:pPr>
        <w:numPr>
          <w:ilvl w:val="1"/>
          <w:numId w:val="7"/>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Parkir di dalam ruang milik jalan; dan</w:t>
      </w:r>
    </w:p>
    <w:p w:rsidR="004A7987" w:rsidRPr="0070419A" w:rsidRDefault="004A7987" w:rsidP="00ED53AF">
      <w:pPr>
        <w:numPr>
          <w:ilvl w:val="1"/>
          <w:numId w:val="7"/>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Parkir di luar ruang milik jalan.</w:t>
      </w:r>
    </w:p>
    <w:p w:rsidR="004A7987" w:rsidRPr="0070419A" w:rsidRDefault="004A7987" w:rsidP="004A7987">
      <w:pPr>
        <w:pStyle w:val="ListParagraph"/>
        <w:numPr>
          <w:ilvl w:val="0"/>
          <w:numId w:val="8"/>
        </w:numPr>
        <w:spacing w:line="360" w:lineRule="auto"/>
        <w:ind w:left="426" w:right="-45" w:hanging="425"/>
        <w:jc w:val="both"/>
        <w:rPr>
          <w:rFonts w:ascii="Bookman Old Style" w:eastAsia="Bookman Old Style" w:hAnsi="Bookman Old Style"/>
          <w:sz w:val="24"/>
          <w:szCs w:val="24"/>
        </w:rPr>
      </w:pPr>
      <w:r w:rsidRPr="0070419A">
        <w:rPr>
          <w:rFonts w:ascii="Bookman Old Style" w:eastAsia="Bookman Old Style" w:hAnsi="Bookman Old Style"/>
          <w:sz w:val="24"/>
          <w:szCs w:val="24"/>
        </w:rPr>
        <w:t>Fasilitas parkir di dalam ruang milik jalan sebagaimana dimaksud pada ayat (1) huruf a diselenggarakan oleh Pemerintah Daerah meliputi tempat parkir tepi jalan umum di Daerah.</w:t>
      </w:r>
    </w:p>
    <w:p w:rsidR="004A7987" w:rsidRPr="004A7987" w:rsidRDefault="004A7987" w:rsidP="00ED53AF">
      <w:pPr>
        <w:pStyle w:val="ListParagraph"/>
        <w:numPr>
          <w:ilvl w:val="0"/>
          <w:numId w:val="8"/>
        </w:numPr>
        <w:spacing w:after="240" w:line="360" w:lineRule="auto"/>
        <w:ind w:left="426" w:right="-45" w:hanging="425"/>
        <w:jc w:val="both"/>
        <w:rPr>
          <w:rFonts w:ascii="Bookman Old Style" w:eastAsia="Bookman Old Style" w:hAnsi="Bookman Old Style"/>
          <w:sz w:val="24"/>
          <w:szCs w:val="24"/>
        </w:rPr>
      </w:pPr>
      <w:r w:rsidRPr="0070419A">
        <w:rPr>
          <w:rFonts w:ascii="Bookman Old Style" w:eastAsia="Bookman Old Style" w:hAnsi="Bookman Old Style"/>
          <w:sz w:val="24"/>
          <w:szCs w:val="24"/>
        </w:rPr>
        <w:t>Fasilitas parkir di luar ruang milik jalan sebagaimana dimaksud pada     ayat (1) huruf b dapat diselenggarakan oleh Pemerintah Daerah dan/atau perorangan maupun badan untuk fasilitas parkir.</w:t>
      </w:r>
    </w:p>
    <w:p w:rsidR="004A7987" w:rsidRPr="00D92265" w:rsidRDefault="004A7987" w:rsidP="004A7987">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Bagian Ketiga</w:t>
      </w:r>
    </w:p>
    <w:p w:rsidR="004A7987" w:rsidRPr="00D92265" w:rsidRDefault="004A7987" w:rsidP="004A7987">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Fasilitas Parkir di Dalam Ruang Milik Jalan</w:t>
      </w:r>
    </w:p>
    <w:p w:rsidR="004A7987" w:rsidRPr="0070419A" w:rsidRDefault="004A7987" w:rsidP="004A7987">
      <w:pPr>
        <w:spacing w:line="360" w:lineRule="auto"/>
        <w:ind w:right="170"/>
        <w:jc w:val="center"/>
        <w:rPr>
          <w:rFonts w:ascii="Bookman Old Style" w:eastAsia="Bookman Old Style" w:hAnsi="Bookman Old Style"/>
          <w:sz w:val="24"/>
          <w:szCs w:val="24"/>
        </w:rPr>
      </w:pPr>
      <w:r w:rsidRPr="0070419A">
        <w:rPr>
          <w:rFonts w:ascii="Bookman Old Style" w:eastAsia="Bookman Old Style" w:hAnsi="Bookman Old Style"/>
          <w:sz w:val="24"/>
          <w:szCs w:val="24"/>
        </w:rPr>
        <w:t>Paragraf 1</w:t>
      </w:r>
    </w:p>
    <w:p w:rsidR="004A7987" w:rsidRPr="00D92265" w:rsidRDefault="004A7987" w:rsidP="004A7987">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Umum</w:t>
      </w:r>
    </w:p>
    <w:p w:rsidR="004A7987" w:rsidRPr="00D92265" w:rsidRDefault="004A7987" w:rsidP="00ED53AF">
      <w:pPr>
        <w:spacing w:before="240" w:after="240"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Pasal 5</w:t>
      </w:r>
    </w:p>
    <w:p w:rsidR="004A7987" w:rsidRPr="004F0893" w:rsidRDefault="004A7987" w:rsidP="00ED53AF">
      <w:pPr>
        <w:spacing w:line="360" w:lineRule="auto"/>
        <w:ind w:left="426" w:right="-45" w:hanging="394"/>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(1)</w:t>
      </w:r>
      <w:r w:rsidRPr="0070419A">
        <w:rPr>
          <w:rFonts w:ascii="Bookman Old Style" w:eastAsia="Bookman Old Style" w:hAnsi="Bookman Old Style"/>
          <w:sz w:val="24"/>
          <w:szCs w:val="24"/>
        </w:rPr>
        <w:tab/>
        <w:t>Fasilitas parkir di dalam ruang milik jalan hanya dapat diselenggarakan di tempat tertentu pada tepi jalan umum yang berada di wilayah administrasi Daerah yang dinyatakan dengan rambu la</w:t>
      </w:r>
      <w:r>
        <w:rPr>
          <w:rFonts w:ascii="Bookman Old Style" w:eastAsia="Bookman Old Style" w:hAnsi="Bookman Old Style"/>
          <w:sz w:val="24"/>
          <w:szCs w:val="24"/>
        </w:rPr>
        <w:t>lu lintas dan/atau marka jalan.</w:t>
      </w:r>
    </w:p>
    <w:p w:rsidR="004A7987" w:rsidRPr="0070419A" w:rsidRDefault="004A7987" w:rsidP="00ED53AF">
      <w:pPr>
        <w:numPr>
          <w:ilvl w:val="0"/>
          <w:numId w:val="9"/>
        </w:numPr>
        <w:spacing w:line="360" w:lineRule="auto"/>
        <w:ind w:left="426" w:right="-45" w:hanging="394"/>
        <w:jc w:val="both"/>
        <w:rPr>
          <w:rFonts w:ascii="Bookman Old Style" w:eastAsia="Bookman Old Style" w:hAnsi="Bookman Old Style"/>
          <w:sz w:val="24"/>
          <w:szCs w:val="24"/>
        </w:rPr>
      </w:pPr>
      <w:r w:rsidRPr="0070419A">
        <w:rPr>
          <w:rFonts w:ascii="Bookman Old Style" w:eastAsia="Bookman Old Style" w:hAnsi="Bookman Old Style"/>
          <w:sz w:val="24"/>
          <w:szCs w:val="24"/>
        </w:rPr>
        <w:t>Penyelenggara parkir di dalam ruang milik jalan dibedakan menjadi:</w:t>
      </w:r>
    </w:p>
    <w:p w:rsidR="004A7987" w:rsidRPr="0070419A" w:rsidRDefault="004A7987" w:rsidP="00ED53AF">
      <w:pPr>
        <w:numPr>
          <w:ilvl w:val="1"/>
          <w:numId w:val="9"/>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Parkir umum tetap; dan</w:t>
      </w:r>
    </w:p>
    <w:p w:rsidR="00ED53AF" w:rsidRPr="00714DC5" w:rsidRDefault="004A7987" w:rsidP="0077201C">
      <w:pPr>
        <w:numPr>
          <w:ilvl w:val="1"/>
          <w:numId w:val="9"/>
        </w:numPr>
        <w:spacing w:line="360" w:lineRule="auto"/>
        <w:ind w:left="709" w:right="-45" w:hanging="283"/>
        <w:jc w:val="both"/>
        <w:rPr>
          <w:rFonts w:ascii="Bookman Old Style" w:eastAsia="Bookman Old Style" w:hAnsi="Bookman Old Style"/>
          <w:sz w:val="24"/>
          <w:szCs w:val="24"/>
        </w:rPr>
      </w:pPr>
      <w:r w:rsidRPr="00714DC5">
        <w:rPr>
          <w:rFonts w:ascii="Bookman Old Style" w:eastAsia="Bookman Old Style" w:hAnsi="Bookman Old Style"/>
          <w:sz w:val="24"/>
          <w:szCs w:val="24"/>
        </w:rPr>
        <w:t>Parkir umum insident</w:t>
      </w:r>
      <w:r w:rsidR="0025262B" w:rsidRPr="00714DC5">
        <w:rPr>
          <w:rFonts w:ascii="Bookman Old Style" w:eastAsia="Bookman Old Style" w:hAnsi="Bookman Old Style"/>
          <w:sz w:val="24"/>
          <w:szCs w:val="24"/>
          <w:lang w:val="en-US"/>
        </w:rPr>
        <w:t>i</w:t>
      </w:r>
      <w:r w:rsidRPr="00714DC5">
        <w:rPr>
          <w:rFonts w:ascii="Bookman Old Style" w:eastAsia="Bookman Old Style" w:hAnsi="Bookman Old Style"/>
          <w:sz w:val="24"/>
          <w:szCs w:val="24"/>
        </w:rPr>
        <w:t>l.</w:t>
      </w:r>
    </w:p>
    <w:p w:rsidR="0077201C" w:rsidRPr="0077201C" w:rsidRDefault="0077201C" w:rsidP="0077201C">
      <w:pPr>
        <w:spacing w:line="360" w:lineRule="auto"/>
        <w:ind w:left="709" w:right="-45"/>
        <w:jc w:val="both"/>
        <w:rPr>
          <w:rFonts w:ascii="Bookman Old Style" w:eastAsia="Bookman Old Style" w:hAnsi="Bookman Old Style"/>
          <w:sz w:val="24"/>
          <w:szCs w:val="24"/>
        </w:rPr>
      </w:pPr>
    </w:p>
    <w:p w:rsidR="00ED53AF" w:rsidRPr="004F0893" w:rsidRDefault="00ED53AF" w:rsidP="00ED53AF">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Paragraf 2</w:t>
      </w:r>
    </w:p>
    <w:p w:rsidR="00ED53AF" w:rsidRPr="004F0893" w:rsidRDefault="00ED53AF" w:rsidP="00ED53AF">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w:t>
      </w:r>
      <w:r>
        <w:rPr>
          <w:rFonts w:ascii="Bookman Old Style" w:eastAsia="Bookman Old Style" w:hAnsi="Bookman Old Style"/>
          <w:sz w:val="24"/>
          <w:szCs w:val="24"/>
        </w:rPr>
        <w:t>arkir Umum Tetap</w:t>
      </w:r>
    </w:p>
    <w:p w:rsidR="00ED53AF" w:rsidRPr="004F0893" w:rsidRDefault="00ED53AF" w:rsidP="00ED53AF">
      <w:pPr>
        <w:spacing w:before="120" w:after="120"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lastRenderedPageBreak/>
        <w:t>Pasal 6</w:t>
      </w:r>
    </w:p>
    <w:p w:rsidR="00ED53AF" w:rsidRPr="00D7136C" w:rsidRDefault="00ED53AF" w:rsidP="00ED53AF">
      <w:pPr>
        <w:numPr>
          <w:ilvl w:val="0"/>
          <w:numId w:val="10"/>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Parkir umum tetap sebagaimana dimaksud dalam Pasal 5 ayat (2) huruf a dibagi menjadi zona parkir yang ditetapkan berdasarkan kepadatan lalu lintas dan permintaan akan kebutuhan parkir setempat.</w:t>
      </w:r>
    </w:p>
    <w:p w:rsidR="00D7136C" w:rsidRDefault="00D7136C" w:rsidP="00D7136C">
      <w:pPr>
        <w:spacing w:line="360" w:lineRule="auto"/>
        <w:ind w:right="-45"/>
        <w:jc w:val="both"/>
        <w:rPr>
          <w:rFonts w:ascii="Bookman Old Style" w:eastAsia="Bookman Old Style" w:hAnsi="Bookman Old Style"/>
          <w:sz w:val="24"/>
          <w:szCs w:val="24"/>
          <w:lang w:val="en-US"/>
        </w:rPr>
      </w:pPr>
    </w:p>
    <w:p w:rsidR="00D7136C" w:rsidRPr="004F0893" w:rsidRDefault="00D7136C" w:rsidP="00D7136C">
      <w:pPr>
        <w:spacing w:line="360" w:lineRule="auto"/>
        <w:ind w:right="-45"/>
        <w:jc w:val="both"/>
        <w:rPr>
          <w:rFonts w:ascii="Bookman Old Style" w:eastAsia="Bookman Old Style" w:hAnsi="Bookman Old Style"/>
          <w:sz w:val="24"/>
          <w:szCs w:val="24"/>
        </w:rPr>
      </w:pPr>
    </w:p>
    <w:p w:rsidR="00ED53AF" w:rsidRPr="0070419A" w:rsidRDefault="00ED53AF" w:rsidP="00ED53AF">
      <w:pPr>
        <w:numPr>
          <w:ilvl w:val="0"/>
          <w:numId w:val="10"/>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Zona parkir sebagaimana dimaksud pada ayat (1) dikategorikan menjadi:</w:t>
      </w:r>
    </w:p>
    <w:p w:rsidR="00ED53AF" w:rsidRPr="004F0893" w:rsidRDefault="00ED53AF" w:rsidP="00ED53AF">
      <w:pPr>
        <w:numPr>
          <w:ilvl w:val="1"/>
          <w:numId w:val="10"/>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Zona A;</w:t>
      </w:r>
    </w:p>
    <w:p w:rsidR="00ED53AF" w:rsidRPr="004F0893" w:rsidRDefault="00ED53AF" w:rsidP="00ED53AF">
      <w:pPr>
        <w:numPr>
          <w:ilvl w:val="1"/>
          <w:numId w:val="10"/>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Zona B;</w:t>
      </w:r>
    </w:p>
    <w:p w:rsidR="00ED53AF" w:rsidRPr="004F0893" w:rsidRDefault="00ED53AF" w:rsidP="00ED53AF">
      <w:pPr>
        <w:numPr>
          <w:ilvl w:val="1"/>
          <w:numId w:val="10"/>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Zona C;</w:t>
      </w:r>
    </w:p>
    <w:p w:rsidR="00ED53AF" w:rsidRPr="004F0893" w:rsidRDefault="00ED53AF" w:rsidP="00ED53AF">
      <w:pPr>
        <w:numPr>
          <w:ilvl w:val="1"/>
          <w:numId w:val="10"/>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Zona D; dan</w:t>
      </w:r>
    </w:p>
    <w:p w:rsidR="00ED53AF" w:rsidRPr="004F0893" w:rsidRDefault="00ED53AF" w:rsidP="00ED53AF">
      <w:pPr>
        <w:numPr>
          <w:ilvl w:val="1"/>
          <w:numId w:val="10"/>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Zona E.</w:t>
      </w:r>
    </w:p>
    <w:p w:rsidR="00ED53AF" w:rsidRPr="004F0893" w:rsidRDefault="00ED53AF" w:rsidP="00ED53AF">
      <w:pPr>
        <w:spacing w:line="360" w:lineRule="auto"/>
        <w:ind w:left="426" w:right="-45" w:hanging="425"/>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(3)</w:t>
      </w:r>
      <w:r w:rsidRPr="0070419A">
        <w:rPr>
          <w:rFonts w:ascii="Bookman Old Style" w:eastAsia="Bookman Old Style" w:hAnsi="Bookman Old Style"/>
          <w:sz w:val="24"/>
          <w:szCs w:val="24"/>
        </w:rPr>
        <w:tab/>
        <w:t>Penentuan    zona    parkir    sebagaimana    dimaksud    pada    ayat (2)    dilaksanakan    melalui    forum    lalu    lintas    dan    angkutan jalan berdasarkan tingkatannya dan dit</w:t>
      </w:r>
      <w:r>
        <w:rPr>
          <w:rFonts w:ascii="Bookman Old Style" w:eastAsia="Bookman Old Style" w:hAnsi="Bookman Old Style"/>
          <w:sz w:val="24"/>
          <w:szCs w:val="24"/>
        </w:rPr>
        <w:t>etapkan dalam Peraturan Bupati.</w:t>
      </w:r>
    </w:p>
    <w:p w:rsidR="00ED53AF" w:rsidRPr="00ED53AF" w:rsidRDefault="00ED53AF" w:rsidP="0077201C">
      <w:pPr>
        <w:numPr>
          <w:ilvl w:val="0"/>
          <w:numId w:val="11"/>
        </w:numPr>
        <w:spacing w:after="240" w:line="360" w:lineRule="auto"/>
        <w:ind w:left="426" w:right="-45" w:hanging="425"/>
        <w:jc w:val="both"/>
        <w:rPr>
          <w:rFonts w:ascii="Bookman Old Style" w:eastAsia="Bookman Old Style" w:hAnsi="Bookman Old Style"/>
          <w:sz w:val="24"/>
          <w:szCs w:val="24"/>
        </w:rPr>
      </w:pPr>
      <w:r w:rsidRPr="0070419A">
        <w:rPr>
          <w:rFonts w:ascii="Bookman Old Style" w:eastAsia="Bookman Old Style" w:hAnsi="Bookman Old Style"/>
          <w:sz w:val="24"/>
          <w:szCs w:val="24"/>
        </w:rPr>
        <w:t>Penyediaan fasilitas parkir umum   tetap    sebagaimana dimaksud pada ayat (1) dipungut retribusi tempat khusus parkir yang besaran tarifnya sesuai dengan ketentuan Peraturan Perundang-undangan.</w:t>
      </w:r>
    </w:p>
    <w:p w:rsidR="00ED53AF" w:rsidRPr="0070419A" w:rsidRDefault="00ED53AF" w:rsidP="00ED53AF">
      <w:pPr>
        <w:spacing w:line="360" w:lineRule="auto"/>
        <w:ind w:right="-45"/>
        <w:jc w:val="center"/>
        <w:rPr>
          <w:rFonts w:ascii="Bookman Old Style" w:eastAsia="Bookman Old Style" w:hAnsi="Bookman Old Style"/>
          <w:sz w:val="24"/>
          <w:szCs w:val="24"/>
        </w:rPr>
      </w:pPr>
      <w:r w:rsidRPr="0070419A">
        <w:rPr>
          <w:rFonts w:ascii="Bookman Old Style" w:eastAsia="Bookman Old Style" w:hAnsi="Bookman Old Style"/>
          <w:sz w:val="24"/>
          <w:szCs w:val="24"/>
        </w:rPr>
        <w:t>Paragraf 3</w:t>
      </w:r>
    </w:p>
    <w:p w:rsidR="00ED53AF" w:rsidRPr="004F0893" w:rsidRDefault="00ED53AF" w:rsidP="00ED53AF">
      <w:pPr>
        <w:spacing w:line="360" w:lineRule="auto"/>
        <w:ind w:right="-45"/>
        <w:jc w:val="center"/>
        <w:rPr>
          <w:rFonts w:ascii="Bookman Old Style" w:eastAsia="Bookman Old Style" w:hAnsi="Bookman Old Style"/>
          <w:sz w:val="24"/>
          <w:szCs w:val="24"/>
          <w:lang w:val="en-ID"/>
        </w:rPr>
      </w:pPr>
      <w:r>
        <w:rPr>
          <w:rFonts w:ascii="Bookman Old Style" w:eastAsia="Bookman Old Style" w:hAnsi="Bookman Old Style"/>
          <w:sz w:val="24"/>
          <w:szCs w:val="24"/>
        </w:rPr>
        <w:t>Parkir Umum Insidental</w:t>
      </w:r>
    </w:p>
    <w:p w:rsidR="00ED53AF" w:rsidRPr="004F0893" w:rsidRDefault="00ED53AF" w:rsidP="00ED53AF">
      <w:pPr>
        <w:spacing w:before="240" w:after="120" w:line="360" w:lineRule="auto"/>
        <w:ind w:right="-45"/>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7</w:t>
      </w:r>
    </w:p>
    <w:p w:rsidR="00ED53AF" w:rsidRPr="004F0893" w:rsidRDefault="00ED53AF" w:rsidP="00ED53AF">
      <w:pPr>
        <w:numPr>
          <w:ilvl w:val="0"/>
          <w:numId w:val="12"/>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Parkir umum insidental sebagaimana dimaksud dalam Pasal 5 ayat (2) huruf b merupakan perparkiran di</w:t>
      </w:r>
      <w:r w:rsidR="00C851AE">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tempat umum baik yang menggunakan tanah, jalan, lapangan yang dimiliki/dikuasai pemerintah daerah maupun swasta karena ada kegiatan insidental.</w:t>
      </w:r>
    </w:p>
    <w:p w:rsidR="00ED53AF" w:rsidRPr="00ED53AF" w:rsidRDefault="00ED53AF" w:rsidP="00ED53AF">
      <w:pPr>
        <w:numPr>
          <w:ilvl w:val="1"/>
          <w:numId w:val="12"/>
        </w:numPr>
        <w:spacing w:after="120"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Ketentuan lebih lanjut mengenai tata cara Penyelenggaraan Parkir Umum Insidental sebagaimana dimaksud pada ayat (1) diatur dalam Peraturan Bupati.</w:t>
      </w:r>
    </w:p>
    <w:p w:rsidR="00ED53AF" w:rsidRPr="0070419A" w:rsidRDefault="00ED53AF" w:rsidP="00ED53AF">
      <w:pPr>
        <w:spacing w:line="360" w:lineRule="auto"/>
        <w:ind w:right="-45"/>
        <w:jc w:val="center"/>
        <w:rPr>
          <w:rFonts w:ascii="Bookman Old Style" w:eastAsia="Bookman Old Style" w:hAnsi="Bookman Old Style"/>
          <w:sz w:val="24"/>
          <w:szCs w:val="24"/>
        </w:rPr>
      </w:pPr>
      <w:r w:rsidRPr="0070419A">
        <w:rPr>
          <w:rFonts w:ascii="Bookman Old Style" w:eastAsia="Bookman Old Style" w:hAnsi="Bookman Old Style"/>
          <w:sz w:val="24"/>
          <w:szCs w:val="24"/>
        </w:rPr>
        <w:t>Bagian Keempat</w:t>
      </w:r>
    </w:p>
    <w:p w:rsidR="00ED53AF" w:rsidRPr="004F0893" w:rsidRDefault="00ED53AF" w:rsidP="00ED53AF">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Fasilitas Parkir di Luar Ruang Milik Jalan</w:t>
      </w:r>
    </w:p>
    <w:p w:rsidR="00ED53AF" w:rsidRPr="004F0893" w:rsidRDefault="00ED53AF" w:rsidP="00ED53AF">
      <w:pPr>
        <w:spacing w:before="120" w:after="120" w:line="360" w:lineRule="auto"/>
        <w:ind w:right="-45"/>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8</w:t>
      </w:r>
    </w:p>
    <w:p w:rsidR="00ED53AF" w:rsidRPr="0070419A" w:rsidRDefault="00ED53AF" w:rsidP="00ED53AF">
      <w:pPr>
        <w:numPr>
          <w:ilvl w:val="0"/>
          <w:numId w:val="13"/>
        </w:numPr>
        <w:spacing w:line="360" w:lineRule="auto"/>
        <w:ind w:left="426" w:right="-45" w:hanging="425"/>
        <w:jc w:val="both"/>
        <w:rPr>
          <w:rFonts w:ascii="Bookman Old Style" w:eastAsia="Bookman Old Style" w:hAnsi="Bookman Old Style"/>
          <w:sz w:val="24"/>
          <w:szCs w:val="24"/>
        </w:rPr>
      </w:pPr>
      <w:r w:rsidRPr="0070419A">
        <w:rPr>
          <w:rFonts w:ascii="Bookman Old Style" w:eastAsia="Bookman Old Style" w:hAnsi="Bookman Old Style"/>
          <w:sz w:val="24"/>
          <w:szCs w:val="24"/>
        </w:rPr>
        <w:t>Fasilitas Parkir di Luar Ruang Milik Jalan dapat berupa:</w:t>
      </w:r>
    </w:p>
    <w:p w:rsidR="00ED53AF" w:rsidRPr="0070419A" w:rsidRDefault="00ED53AF" w:rsidP="00ED53AF">
      <w:pPr>
        <w:numPr>
          <w:ilvl w:val="1"/>
          <w:numId w:val="13"/>
        </w:numPr>
        <w:spacing w:line="360" w:lineRule="auto"/>
        <w:ind w:left="709" w:right="-45" w:hanging="283"/>
        <w:jc w:val="both"/>
        <w:rPr>
          <w:rFonts w:ascii="Bookman Old Style" w:eastAsia="Bookman Old Style" w:hAnsi="Bookman Old Style"/>
          <w:sz w:val="24"/>
          <w:szCs w:val="24"/>
        </w:rPr>
      </w:pPr>
      <w:r w:rsidRPr="00714DC5">
        <w:rPr>
          <w:rFonts w:ascii="Bookman Old Style" w:eastAsia="Bookman Old Style" w:hAnsi="Bookman Old Style"/>
          <w:sz w:val="24"/>
          <w:szCs w:val="24"/>
        </w:rPr>
        <w:t>taman/pelataran</w:t>
      </w:r>
      <w:r w:rsidRPr="001B42AE">
        <w:rPr>
          <w:rFonts w:ascii="Bookman Old Style" w:eastAsia="Bookman Old Style" w:hAnsi="Bookman Old Style"/>
          <w:color w:val="C00000"/>
          <w:sz w:val="24"/>
          <w:szCs w:val="24"/>
        </w:rPr>
        <w:t>;</w:t>
      </w:r>
      <w:r w:rsidRPr="0070419A">
        <w:rPr>
          <w:rFonts w:ascii="Bookman Old Style" w:eastAsia="Bookman Old Style" w:hAnsi="Bookman Old Style"/>
          <w:sz w:val="24"/>
          <w:szCs w:val="24"/>
        </w:rPr>
        <w:t xml:space="preserve"> dan/atau</w:t>
      </w:r>
    </w:p>
    <w:p w:rsidR="00ED53AF" w:rsidRPr="004F0893" w:rsidRDefault="00ED53AF" w:rsidP="00ED53AF">
      <w:pPr>
        <w:numPr>
          <w:ilvl w:val="1"/>
          <w:numId w:val="13"/>
        </w:numPr>
        <w:tabs>
          <w:tab w:val="left" w:pos="1140"/>
        </w:tabs>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gedung parkir.</w:t>
      </w:r>
    </w:p>
    <w:p w:rsidR="00ED53AF" w:rsidRPr="00D7136C" w:rsidRDefault="00ED53AF" w:rsidP="00ED53AF">
      <w:pPr>
        <w:numPr>
          <w:ilvl w:val="0"/>
          <w:numId w:val="13"/>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Fasilitas parkir dan taman parkir sebagaimana dimaksud pada ayat (1) harus berupa lokasi yang mudah diakses, aman, nyaman, dan memiliki batas yang jelas</w:t>
      </w:r>
      <w:r w:rsidR="00D7136C">
        <w:rPr>
          <w:rFonts w:ascii="Bookman Old Style" w:eastAsia="Bookman Old Style" w:hAnsi="Bookman Old Style"/>
          <w:sz w:val="24"/>
          <w:szCs w:val="24"/>
          <w:lang w:val="en-US"/>
        </w:rPr>
        <w:t>.</w:t>
      </w:r>
    </w:p>
    <w:p w:rsidR="00D7136C" w:rsidRDefault="00D7136C" w:rsidP="00D7136C">
      <w:pPr>
        <w:spacing w:line="360" w:lineRule="auto"/>
        <w:ind w:right="-45"/>
        <w:jc w:val="both"/>
        <w:rPr>
          <w:rFonts w:ascii="Bookman Old Style" w:eastAsia="Bookman Old Style" w:hAnsi="Bookman Old Style"/>
          <w:sz w:val="24"/>
          <w:szCs w:val="24"/>
          <w:lang w:val="en-US"/>
        </w:rPr>
      </w:pPr>
    </w:p>
    <w:p w:rsidR="00D7136C" w:rsidRDefault="00D7136C" w:rsidP="00D7136C">
      <w:pPr>
        <w:spacing w:line="360" w:lineRule="auto"/>
        <w:ind w:right="-45"/>
        <w:jc w:val="both"/>
        <w:rPr>
          <w:rFonts w:ascii="Bookman Old Style" w:eastAsia="Bookman Old Style" w:hAnsi="Bookman Old Style"/>
          <w:sz w:val="24"/>
          <w:szCs w:val="24"/>
          <w:lang w:val="en-US"/>
        </w:rPr>
      </w:pPr>
    </w:p>
    <w:p w:rsidR="00D7136C" w:rsidRPr="004F0893" w:rsidRDefault="00D7136C" w:rsidP="00D7136C">
      <w:pPr>
        <w:spacing w:line="360" w:lineRule="auto"/>
        <w:ind w:right="-45"/>
        <w:jc w:val="both"/>
        <w:rPr>
          <w:rFonts w:ascii="Bookman Old Style" w:eastAsia="Bookman Old Style" w:hAnsi="Bookman Old Style"/>
          <w:sz w:val="24"/>
          <w:szCs w:val="24"/>
        </w:rPr>
      </w:pPr>
    </w:p>
    <w:p w:rsidR="00ED53AF" w:rsidRPr="0070419A" w:rsidRDefault="00ED53AF" w:rsidP="00ED53AF">
      <w:pPr>
        <w:numPr>
          <w:ilvl w:val="0"/>
          <w:numId w:val="13"/>
        </w:numPr>
        <w:spacing w:line="360" w:lineRule="auto"/>
        <w:ind w:left="426" w:right="-45" w:hanging="425"/>
        <w:jc w:val="both"/>
        <w:rPr>
          <w:rFonts w:ascii="Bookman Old Style" w:eastAsia="Bookman Old Style" w:hAnsi="Bookman Old Style"/>
          <w:sz w:val="24"/>
          <w:szCs w:val="24"/>
        </w:rPr>
      </w:pPr>
      <w:r w:rsidRPr="0070419A">
        <w:rPr>
          <w:rFonts w:ascii="Bookman Old Style" w:eastAsia="Bookman Old Style" w:hAnsi="Bookman Old Style"/>
          <w:sz w:val="24"/>
          <w:szCs w:val="24"/>
        </w:rPr>
        <w:t>Penetapan</w:t>
      </w:r>
      <w:r w:rsidR="001B42AE">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lokasi</w:t>
      </w:r>
      <w:r w:rsidR="001B42AE">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 xml:space="preserve">fasilitas parkir sebagaimana dimaksud pada ayat (1) harus memperhatikan: </w:t>
      </w:r>
    </w:p>
    <w:p w:rsidR="00ED53AF" w:rsidRPr="0070419A" w:rsidRDefault="00ED53AF" w:rsidP="00ED53AF">
      <w:pPr>
        <w:numPr>
          <w:ilvl w:val="1"/>
          <w:numId w:val="14"/>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rencana umum tata ruang;</w:t>
      </w:r>
    </w:p>
    <w:p w:rsidR="00ED53AF" w:rsidRPr="0070419A" w:rsidRDefault="00ED53AF" w:rsidP="00ED53AF">
      <w:pPr>
        <w:numPr>
          <w:ilvl w:val="1"/>
          <w:numId w:val="14"/>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analisis dampak lalu lintas;</w:t>
      </w:r>
    </w:p>
    <w:p w:rsidR="00ED53AF" w:rsidRPr="0070419A" w:rsidRDefault="00ED53AF" w:rsidP="00ED53AF">
      <w:pPr>
        <w:numPr>
          <w:ilvl w:val="1"/>
          <w:numId w:val="14"/>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kemudahan bagi pengguna jasa; dan</w:t>
      </w:r>
    </w:p>
    <w:p w:rsidR="00ED53AF" w:rsidRPr="004F0893" w:rsidRDefault="00ED53AF" w:rsidP="00ED53AF">
      <w:pPr>
        <w:numPr>
          <w:ilvl w:val="1"/>
          <w:numId w:val="14"/>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kelestarian fungsi lingkungan hidup.</w:t>
      </w:r>
    </w:p>
    <w:p w:rsidR="00ED53AF" w:rsidRPr="00ED53AF" w:rsidRDefault="00ED53AF" w:rsidP="00455DC9">
      <w:pPr>
        <w:numPr>
          <w:ilvl w:val="0"/>
          <w:numId w:val="15"/>
        </w:numPr>
        <w:spacing w:after="240" w:line="360" w:lineRule="auto"/>
        <w:ind w:left="426" w:right="-45" w:hanging="425"/>
        <w:jc w:val="both"/>
        <w:rPr>
          <w:rFonts w:ascii="Bookman Old Style" w:eastAsia="Bookman Old Style" w:hAnsi="Bookman Old Style"/>
          <w:sz w:val="24"/>
          <w:szCs w:val="24"/>
        </w:rPr>
      </w:pPr>
      <w:r w:rsidRPr="0070419A">
        <w:rPr>
          <w:rFonts w:ascii="Bookman Old Style" w:eastAsia="Bookman Old Style" w:hAnsi="Bookman Old Style"/>
          <w:sz w:val="24"/>
          <w:szCs w:val="24"/>
        </w:rPr>
        <w:t>Ketentuan lebih lanjut mengenai lokasi fasilitas parkir sebagaimana dimaksud pada ayat (3) ditetapkan dalam Peraturan Bupati.</w:t>
      </w:r>
    </w:p>
    <w:p w:rsidR="00ED53AF" w:rsidRPr="0070419A" w:rsidRDefault="00ED53AF" w:rsidP="00ED53AF">
      <w:pPr>
        <w:spacing w:line="360" w:lineRule="auto"/>
        <w:ind w:right="-45"/>
        <w:jc w:val="center"/>
        <w:rPr>
          <w:rFonts w:ascii="Bookman Old Style" w:eastAsia="Bookman Old Style" w:hAnsi="Bookman Old Style"/>
          <w:sz w:val="24"/>
          <w:szCs w:val="24"/>
        </w:rPr>
      </w:pPr>
      <w:r w:rsidRPr="0070419A">
        <w:rPr>
          <w:rFonts w:ascii="Bookman Old Style" w:eastAsia="Bookman Old Style" w:hAnsi="Bookman Old Style"/>
          <w:sz w:val="24"/>
          <w:szCs w:val="24"/>
        </w:rPr>
        <w:t>Bagian Kelima</w:t>
      </w:r>
    </w:p>
    <w:p w:rsidR="00ED53AF" w:rsidRPr="004F0893" w:rsidRDefault="00ED53AF" w:rsidP="00ED53AF">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Penyelenggaraan Fasilitas Parkir M</w:t>
      </w:r>
      <w:r>
        <w:rPr>
          <w:rFonts w:ascii="Bookman Old Style" w:eastAsia="Bookman Old Style" w:hAnsi="Bookman Old Style"/>
          <w:sz w:val="24"/>
          <w:szCs w:val="24"/>
        </w:rPr>
        <w:t>ilik Pemerintah Daerah</w:t>
      </w:r>
    </w:p>
    <w:p w:rsidR="00ED53AF" w:rsidRPr="004F0893" w:rsidRDefault="00ED53AF" w:rsidP="00455DC9">
      <w:pPr>
        <w:spacing w:before="240" w:after="240" w:line="360" w:lineRule="auto"/>
        <w:ind w:right="-45"/>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9</w:t>
      </w:r>
    </w:p>
    <w:p w:rsidR="00ED53AF" w:rsidRPr="00714DC5" w:rsidRDefault="00ED53AF" w:rsidP="00455DC9">
      <w:pPr>
        <w:numPr>
          <w:ilvl w:val="0"/>
          <w:numId w:val="16"/>
        </w:numPr>
        <w:spacing w:line="360" w:lineRule="auto"/>
        <w:ind w:left="426" w:right="-45" w:hanging="426"/>
        <w:jc w:val="both"/>
        <w:rPr>
          <w:rFonts w:ascii="Bookman Old Style" w:eastAsia="Bookman Old Style" w:hAnsi="Bookman Old Style"/>
          <w:sz w:val="24"/>
          <w:szCs w:val="24"/>
        </w:rPr>
      </w:pPr>
      <w:r w:rsidRPr="00714DC5">
        <w:rPr>
          <w:rFonts w:ascii="Bookman Old Style" w:eastAsia="Bookman Old Style" w:hAnsi="Bookman Old Style"/>
          <w:sz w:val="24"/>
          <w:szCs w:val="24"/>
        </w:rPr>
        <w:t>Penyelenggaraan Fasilitas Parkir milik Pemerintah Daerah dapat dikerjasamakan dengan pihak ketiga.</w:t>
      </w:r>
    </w:p>
    <w:p w:rsidR="00ED53AF" w:rsidRPr="004F0893" w:rsidRDefault="00ED53AF" w:rsidP="00455DC9">
      <w:pPr>
        <w:numPr>
          <w:ilvl w:val="0"/>
          <w:numId w:val="16"/>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Dalam pengelolaan fasilitas parkir dikerjasamakan dengan pihak ketiga sebagaimana dimaksud pada ayat (1), penyelenggaraan tempat parkir mempekerjakan petugas parkir yang memiliki kartu tanda anggota yang dikeluarkan oleh Dinas.</w:t>
      </w:r>
    </w:p>
    <w:p w:rsidR="00455DC9" w:rsidRPr="00455DC9" w:rsidRDefault="00ED53AF" w:rsidP="00455DC9">
      <w:pPr>
        <w:numPr>
          <w:ilvl w:val="0"/>
          <w:numId w:val="16"/>
        </w:numPr>
        <w:spacing w:after="240"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Ketentuan lebih lanjut mengenai tata cara kerjasama dengan pihak ketiga sebagaimana dimaksud pada ayat (1), diatur dalam Peraturan Bupati.</w:t>
      </w:r>
    </w:p>
    <w:p w:rsidR="00455DC9" w:rsidRPr="0070419A" w:rsidRDefault="00455DC9" w:rsidP="00455DC9">
      <w:pPr>
        <w:spacing w:line="360" w:lineRule="auto"/>
        <w:ind w:right="170"/>
        <w:jc w:val="center"/>
        <w:rPr>
          <w:rFonts w:ascii="Bookman Old Style" w:eastAsia="Bookman Old Style" w:hAnsi="Bookman Old Style"/>
          <w:sz w:val="24"/>
          <w:szCs w:val="24"/>
        </w:rPr>
      </w:pPr>
      <w:r w:rsidRPr="0070419A">
        <w:rPr>
          <w:rFonts w:ascii="Bookman Old Style" w:eastAsia="Bookman Old Style" w:hAnsi="Bookman Old Style"/>
          <w:sz w:val="24"/>
          <w:szCs w:val="24"/>
        </w:rPr>
        <w:t>Bagian Keenam</w:t>
      </w:r>
    </w:p>
    <w:p w:rsidR="00455DC9" w:rsidRPr="0070419A" w:rsidRDefault="00455DC9" w:rsidP="00455DC9">
      <w:pPr>
        <w:spacing w:line="360" w:lineRule="auto"/>
        <w:ind w:right="170"/>
        <w:jc w:val="center"/>
        <w:rPr>
          <w:rFonts w:ascii="Bookman Old Style" w:eastAsia="Bookman Old Style" w:hAnsi="Bookman Old Style"/>
          <w:sz w:val="24"/>
          <w:szCs w:val="24"/>
        </w:rPr>
      </w:pPr>
      <w:r w:rsidRPr="0070419A">
        <w:rPr>
          <w:rFonts w:ascii="Bookman Old Style" w:eastAsia="Bookman Old Style" w:hAnsi="Bookman Old Style"/>
          <w:sz w:val="24"/>
          <w:szCs w:val="24"/>
        </w:rPr>
        <w:t>Penyelenggaraan Fasilitas Parkir Umum</w:t>
      </w:r>
    </w:p>
    <w:p w:rsidR="00455DC9" w:rsidRPr="00455DC9" w:rsidRDefault="00455DC9" w:rsidP="00455DC9">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di Luar Ruang Milik Jalan</w:t>
      </w:r>
    </w:p>
    <w:p w:rsidR="00455DC9" w:rsidRPr="00455DC9" w:rsidRDefault="00455DC9" w:rsidP="00455DC9">
      <w:pPr>
        <w:spacing w:before="240" w:after="240"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10</w:t>
      </w:r>
    </w:p>
    <w:p w:rsidR="00455DC9" w:rsidRPr="0070419A" w:rsidRDefault="00455DC9" w:rsidP="00455DC9">
      <w:pPr>
        <w:spacing w:line="360" w:lineRule="auto"/>
        <w:ind w:right="-45"/>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Penyelenggaraan </w:t>
      </w:r>
      <w:r w:rsidRPr="00714DC5">
        <w:rPr>
          <w:rFonts w:ascii="Bookman Old Style" w:eastAsia="Bookman Old Style" w:hAnsi="Bookman Old Style"/>
          <w:sz w:val="24"/>
          <w:szCs w:val="24"/>
        </w:rPr>
        <w:t>fasilitas parkir di luar ruang milik</w:t>
      </w:r>
      <w:r w:rsidRPr="0070419A">
        <w:rPr>
          <w:rFonts w:ascii="Bookman Old Style" w:eastAsia="Bookman Old Style" w:hAnsi="Bookman Old Style"/>
          <w:sz w:val="24"/>
          <w:szCs w:val="24"/>
        </w:rPr>
        <w:t xml:space="preserve"> jalan dapat dilakukan oleh perseorangan warga Negara Indonesia atau badan hukum Indonesia berupa:</w:t>
      </w:r>
    </w:p>
    <w:p w:rsidR="00455DC9" w:rsidRPr="0070419A" w:rsidRDefault="00455DC9" w:rsidP="00455DC9">
      <w:pPr>
        <w:spacing w:line="360" w:lineRule="auto"/>
        <w:ind w:right="-45"/>
        <w:jc w:val="both"/>
        <w:rPr>
          <w:rFonts w:ascii="Bookman Old Style" w:eastAsia="Bookman Old Style" w:hAnsi="Bookman Old Style"/>
          <w:sz w:val="24"/>
          <w:szCs w:val="24"/>
        </w:rPr>
      </w:pPr>
      <w:r w:rsidRPr="0070419A">
        <w:rPr>
          <w:rFonts w:ascii="Bookman Old Style" w:eastAsia="Bookman Old Style" w:hAnsi="Bookman Old Style"/>
          <w:sz w:val="24"/>
          <w:szCs w:val="24"/>
        </w:rPr>
        <w:t>a. usaha khusus perparkiran; atau</w:t>
      </w:r>
    </w:p>
    <w:p w:rsidR="00455DC9" w:rsidRPr="0070419A" w:rsidRDefault="00455DC9" w:rsidP="00455DC9">
      <w:pPr>
        <w:spacing w:line="360" w:lineRule="auto"/>
        <w:ind w:right="-45"/>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b. penunjang usaha pokok.</w:t>
      </w:r>
    </w:p>
    <w:p w:rsidR="00455DC9" w:rsidRDefault="00455DC9" w:rsidP="00455DC9">
      <w:pPr>
        <w:spacing w:line="360" w:lineRule="auto"/>
        <w:ind w:right="-45"/>
        <w:jc w:val="both"/>
        <w:rPr>
          <w:rFonts w:ascii="Bookman Old Style" w:eastAsia="Bookman Old Style" w:hAnsi="Bookman Old Style"/>
          <w:sz w:val="24"/>
          <w:szCs w:val="24"/>
          <w:lang w:val="en-ID"/>
        </w:rPr>
      </w:pPr>
    </w:p>
    <w:p w:rsidR="00D7136C" w:rsidRDefault="00D7136C" w:rsidP="00455DC9">
      <w:pPr>
        <w:spacing w:after="240" w:line="360" w:lineRule="auto"/>
        <w:ind w:right="170"/>
        <w:jc w:val="center"/>
        <w:rPr>
          <w:rFonts w:ascii="Bookman Old Style" w:eastAsia="Bookman Old Style" w:hAnsi="Bookman Old Style"/>
          <w:sz w:val="24"/>
          <w:szCs w:val="24"/>
          <w:lang w:val="en-US"/>
        </w:rPr>
      </w:pPr>
    </w:p>
    <w:p w:rsidR="00D7136C" w:rsidRDefault="00D7136C" w:rsidP="00455DC9">
      <w:pPr>
        <w:spacing w:after="240" w:line="360" w:lineRule="auto"/>
        <w:ind w:right="170"/>
        <w:jc w:val="center"/>
        <w:rPr>
          <w:rFonts w:ascii="Bookman Old Style" w:eastAsia="Bookman Old Style" w:hAnsi="Bookman Old Style"/>
          <w:sz w:val="24"/>
          <w:szCs w:val="24"/>
          <w:lang w:val="en-US"/>
        </w:rPr>
      </w:pPr>
    </w:p>
    <w:p w:rsidR="00D7136C" w:rsidRDefault="00D7136C" w:rsidP="00455DC9">
      <w:pPr>
        <w:spacing w:after="240" w:line="360" w:lineRule="auto"/>
        <w:ind w:right="170"/>
        <w:jc w:val="center"/>
        <w:rPr>
          <w:rFonts w:ascii="Bookman Old Style" w:eastAsia="Bookman Old Style" w:hAnsi="Bookman Old Style"/>
          <w:sz w:val="24"/>
          <w:szCs w:val="24"/>
          <w:lang w:val="en-US"/>
        </w:rPr>
      </w:pPr>
    </w:p>
    <w:p w:rsidR="00455DC9" w:rsidRDefault="00455DC9" w:rsidP="00455DC9">
      <w:pPr>
        <w:spacing w:after="240"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11</w:t>
      </w:r>
    </w:p>
    <w:p w:rsidR="00455DC9" w:rsidRPr="00455DC9" w:rsidRDefault="00455DC9" w:rsidP="005D3861">
      <w:pPr>
        <w:pStyle w:val="ListParagraph"/>
        <w:numPr>
          <w:ilvl w:val="0"/>
          <w:numId w:val="18"/>
        </w:numPr>
        <w:spacing w:line="360" w:lineRule="auto"/>
        <w:ind w:left="426" w:right="-45" w:hanging="426"/>
        <w:jc w:val="both"/>
        <w:rPr>
          <w:rFonts w:ascii="Bookman Old Style" w:eastAsia="Bookman Old Style" w:hAnsi="Bookman Old Style"/>
          <w:sz w:val="24"/>
          <w:szCs w:val="24"/>
        </w:rPr>
      </w:pPr>
      <w:r w:rsidRPr="00455DC9">
        <w:rPr>
          <w:rFonts w:ascii="Bookman Old Style" w:eastAsia="Bookman Old Style" w:hAnsi="Bookman Old Style"/>
          <w:sz w:val="24"/>
          <w:szCs w:val="24"/>
        </w:rPr>
        <w:t>Penyelenggaraan Fasilitas Parkir Umum di luar ruang milik jalan, dapat berupa :</w:t>
      </w:r>
    </w:p>
    <w:p w:rsidR="00455DC9" w:rsidRPr="0070419A" w:rsidRDefault="001B42AE" w:rsidP="005D3861">
      <w:pPr>
        <w:pStyle w:val="ListParagraph"/>
        <w:numPr>
          <w:ilvl w:val="0"/>
          <w:numId w:val="17"/>
        </w:numPr>
        <w:spacing w:line="360" w:lineRule="auto"/>
        <w:ind w:left="709" w:right="-45" w:hanging="283"/>
        <w:jc w:val="both"/>
        <w:rPr>
          <w:rFonts w:ascii="Bookman Old Style" w:eastAsia="Bookman Old Style" w:hAnsi="Bookman Old Style"/>
          <w:sz w:val="24"/>
          <w:szCs w:val="24"/>
        </w:rPr>
      </w:pPr>
      <w:r>
        <w:rPr>
          <w:rFonts w:ascii="Bookman Old Style" w:eastAsia="Bookman Old Style" w:hAnsi="Bookman Old Style"/>
          <w:sz w:val="24"/>
          <w:szCs w:val="24"/>
          <w:lang w:val="en-US"/>
        </w:rPr>
        <w:t>g</w:t>
      </w:r>
      <w:r w:rsidR="00455DC9" w:rsidRPr="0070419A">
        <w:rPr>
          <w:rFonts w:ascii="Bookman Old Style" w:eastAsia="Bookman Old Style" w:hAnsi="Bookman Old Style"/>
          <w:sz w:val="24"/>
          <w:szCs w:val="24"/>
        </w:rPr>
        <w:t>edung Parkir Murni;</w:t>
      </w:r>
    </w:p>
    <w:p w:rsidR="00455DC9" w:rsidRPr="0070419A" w:rsidRDefault="001B42AE" w:rsidP="005D3861">
      <w:pPr>
        <w:pStyle w:val="ListParagraph"/>
        <w:numPr>
          <w:ilvl w:val="0"/>
          <w:numId w:val="17"/>
        </w:numPr>
        <w:spacing w:line="360" w:lineRule="auto"/>
        <w:ind w:left="709" w:right="-45" w:hanging="283"/>
        <w:jc w:val="both"/>
        <w:rPr>
          <w:rFonts w:ascii="Bookman Old Style" w:eastAsia="Bookman Old Style" w:hAnsi="Bookman Old Style"/>
          <w:sz w:val="24"/>
          <w:szCs w:val="24"/>
        </w:rPr>
      </w:pPr>
      <w:r>
        <w:rPr>
          <w:rFonts w:ascii="Bookman Old Style" w:eastAsia="Bookman Old Style" w:hAnsi="Bookman Old Style"/>
          <w:sz w:val="24"/>
          <w:szCs w:val="24"/>
          <w:lang w:val="en-US"/>
        </w:rPr>
        <w:t>g</w:t>
      </w:r>
      <w:r w:rsidR="00455DC9" w:rsidRPr="0070419A">
        <w:rPr>
          <w:rFonts w:ascii="Bookman Old Style" w:eastAsia="Bookman Old Style" w:hAnsi="Bookman Old Style"/>
          <w:sz w:val="24"/>
          <w:szCs w:val="24"/>
        </w:rPr>
        <w:t>edung Parkir Pendukung;</w:t>
      </w:r>
    </w:p>
    <w:p w:rsidR="00455DC9" w:rsidRPr="0070419A" w:rsidRDefault="001B42AE" w:rsidP="005D3861">
      <w:pPr>
        <w:pStyle w:val="ListParagraph"/>
        <w:numPr>
          <w:ilvl w:val="0"/>
          <w:numId w:val="17"/>
        </w:numPr>
        <w:spacing w:line="360" w:lineRule="auto"/>
        <w:ind w:left="709" w:right="-45" w:hanging="283"/>
        <w:jc w:val="both"/>
        <w:rPr>
          <w:rFonts w:ascii="Bookman Old Style" w:eastAsia="Bookman Old Style" w:hAnsi="Bookman Old Style"/>
          <w:sz w:val="24"/>
          <w:szCs w:val="24"/>
        </w:rPr>
      </w:pPr>
      <w:r>
        <w:rPr>
          <w:rFonts w:ascii="Bookman Old Style" w:eastAsia="Bookman Old Style" w:hAnsi="Bookman Old Style"/>
          <w:sz w:val="24"/>
          <w:szCs w:val="24"/>
          <w:lang w:val="en-US"/>
        </w:rPr>
        <w:t>t</w:t>
      </w:r>
      <w:r w:rsidR="00455DC9" w:rsidRPr="0070419A">
        <w:rPr>
          <w:rFonts w:ascii="Bookman Old Style" w:eastAsia="Bookman Old Style" w:hAnsi="Bookman Old Style"/>
          <w:sz w:val="24"/>
          <w:szCs w:val="24"/>
        </w:rPr>
        <w:t>aman/Pelataran Parkir Murni; dan/atau</w:t>
      </w:r>
    </w:p>
    <w:p w:rsidR="00455DC9" w:rsidRPr="00A5032E" w:rsidRDefault="001B42AE" w:rsidP="005D3861">
      <w:pPr>
        <w:pStyle w:val="ListParagraph"/>
        <w:numPr>
          <w:ilvl w:val="0"/>
          <w:numId w:val="17"/>
        </w:numPr>
        <w:spacing w:line="360" w:lineRule="auto"/>
        <w:ind w:left="709" w:right="-45" w:hanging="283"/>
        <w:jc w:val="both"/>
        <w:rPr>
          <w:rFonts w:ascii="Bookman Old Style" w:eastAsia="Bookman Old Style" w:hAnsi="Bookman Old Style"/>
          <w:sz w:val="24"/>
          <w:szCs w:val="24"/>
        </w:rPr>
      </w:pPr>
      <w:r>
        <w:rPr>
          <w:rFonts w:ascii="Bookman Old Style" w:eastAsia="Bookman Old Style" w:hAnsi="Bookman Old Style"/>
          <w:sz w:val="24"/>
          <w:szCs w:val="24"/>
          <w:lang w:val="en-US"/>
        </w:rPr>
        <w:t>t</w:t>
      </w:r>
      <w:r w:rsidR="00455DC9" w:rsidRPr="0070419A">
        <w:rPr>
          <w:rFonts w:ascii="Bookman Old Style" w:eastAsia="Bookman Old Style" w:hAnsi="Bookman Old Style"/>
          <w:sz w:val="24"/>
          <w:szCs w:val="24"/>
        </w:rPr>
        <w:t>aman/Pelataran Parkir Pendukung.</w:t>
      </w:r>
    </w:p>
    <w:p w:rsidR="00455DC9" w:rsidRPr="00455DC9" w:rsidRDefault="00455DC9" w:rsidP="005D3861">
      <w:pPr>
        <w:pStyle w:val="ListParagraph"/>
        <w:numPr>
          <w:ilvl w:val="0"/>
          <w:numId w:val="18"/>
        </w:numPr>
        <w:spacing w:after="240" w:line="360" w:lineRule="auto"/>
        <w:ind w:left="426" w:right="-45" w:hanging="426"/>
        <w:jc w:val="both"/>
        <w:rPr>
          <w:rFonts w:ascii="Bookman Old Style" w:eastAsia="Bookman Old Style" w:hAnsi="Bookman Old Style"/>
          <w:sz w:val="24"/>
          <w:szCs w:val="24"/>
        </w:rPr>
      </w:pPr>
      <w:r w:rsidRPr="00455DC9">
        <w:rPr>
          <w:rFonts w:ascii="Bookman Old Style" w:eastAsia="Bookman Old Style" w:hAnsi="Bookman Old Style"/>
          <w:sz w:val="24"/>
          <w:szCs w:val="24"/>
        </w:rPr>
        <w:t>Penyelenggaraan Fasilitas Parkir umum di luar ruang milik jalan sebagaimana dimaksud pada ayat (1) wajib dilakukan analisis dampak lalu lintas.</w:t>
      </w:r>
    </w:p>
    <w:p w:rsidR="00455DC9" w:rsidRPr="0070419A" w:rsidRDefault="00455DC9" w:rsidP="00C2766E">
      <w:pPr>
        <w:spacing w:after="200" w:line="276" w:lineRule="auto"/>
        <w:jc w:val="center"/>
        <w:rPr>
          <w:rFonts w:ascii="Bookman Old Style" w:eastAsia="Bookman Old Style" w:hAnsi="Bookman Old Style"/>
          <w:sz w:val="24"/>
          <w:szCs w:val="24"/>
        </w:rPr>
      </w:pPr>
      <w:r w:rsidRPr="0070419A">
        <w:rPr>
          <w:rFonts w:ascii="Bookman Old Style" w:eastAsia="Bookman Old Style" w:hAnsi="Bookman Old Style"/>
          <w:sz w:val="24"/>
          <w:szCs w:val="24"/>
        </w:rPr>
        <w:t>BAB IV</w:t>
      </w:r>
    </w:p>
    <w:p w:rsidR="00455DC9" w:rsidRPr="00A5032E" w:rsidRDefault="00455DC9" w:rsidP="00455DC9">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IZIN PENYELENGGARAAN PARKIR</w:t>
      </w:r>
    </w:p>
    <w:p w:rsidR="00455DC9" w:rsidRPr="00A5032E" w:rsidRDefault="00455DC9" w:rsidP="00455DC9">
      <w:pPr>
        <w:spacing w:before="240" w:after="240"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12</w:t>
      </w:r>
    </w:p>
    <w:p w:rsidR="00455DC9" w:rsidRPr="00A5032E" w:rsidRDefault="00455DC9" w:rsidP="005D3861">
      <w:pPr>
        <w:numPr>
          <w:ilvl w:val="0"/>
          <w:numId w:val="19"/>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Penyelenggaraan dan penyediaan fasilitas parkir di luar ruang milik jalan wajib memiliki izin dari Bupati melalui Dinas setelah memenuhi syarat administrasi dan standar teknis.</w:t>
      </w:r>
    </w:p>
    <w:p w:rsidR="00455DC9" w:rsidRPr="00A5032E" w:rsidRDefault="00455DC9" w:rsidP="005D3861">
      <w:pPr>
        <w:numPr>
          <w:ilvl w:val="0"/>
          <w:numId w:val="19"/>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Izin sebagaimana dimaksud pada ayat (1) berlaku selama pengelola dan/atau penyelenggara parkir masih menyelenggarakan kegiatannya dan memenuhi persyaratan secara administrasi serta standar teknis.</w:t>
      </w:r>
    </w:p>
    <w:p w:rsidR="00455DC9" w:rsidRPr="00A5032E" w:rsidRDefault="00455DC9" w:rsidP="005D3861">
      <w:pPr>
        <w:numPr>
          <w:ilvl w:val="0"/>
          <w:numId w:val="19"/>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Izin sebagaimana dimaksud pada ayat (1) tidak boleh dipindahtangankan kepada pihak lain tanpa persetujuan Bupati melalui Dinas.</w:t>
      </w:r>
    </w:p>
    <w:p w:rsidR="00455DC9" w:rsidRPr="00A5032E" w:rsidRDefault="00455DC9" w:rsidP="005D3861">
      <w:pPr>
        <w:numPr>
          <w:ilvl w:val="0"/>
          <w:numId w:val="19"/>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Dalam Penyelenggaraan dan penyediaan fasilitas parkir sebagaimana dimaksud ayat (1) Bupati melalui Dinas melakukan pengawasan secara berkala.</w:t>
      </w:r>
    </w:p>
    <w:p w:rsidR="00455DC9" w:rsidRPr="00A5032E" w:rsidRDefault="00455DC9" w:rsidP="005D3861">
      <w:pPr>
        <w:numPr>
          <w:ilvl w:val="0"/>
          <w:numId w:val="19"/>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Standar teknis sebagaimana dimaksud pada ayat (2), meliputi:</w:t>
      </w: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kebutuhan ruang parkir;</w:t>
      </w: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persyaratan satuan ruang parkir;</w:t>
      </w: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komposisi peruntukan;</w:t>
      </w: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alinyemen;</w:t>
      </w: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kemiringan;</w:t>
      </w: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ketersediaan fasilitas Pejalan Kaki;</w:t>
      </w:r>
    </w:p>
    <w:p w:rsidR="00455DC9" w:rsidRPr="00C2766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alat penerangan;</w:t>
      </w:r>
    </w:p>
    <w:p w:rsidR="00C2766E" w:rsidRDefault="00C2766E" w:rsidP="00C2766E">
      <w:pPr>
        <w:spacing w:line="360" w:lineRule="auto"/>
        <w:ind w:right="-45"/>
        <w:jc w:val="both"/>
        <w:rPr>
          <w:rFonts w:ascii="Bookman Old Style" w:eastAsia="Bookman Old Style" w:hAnsi="Bookman Old Style"/>
          <w:sz w:val="24"/>
          <w:szCs w:val="24"/>
          <w:lang w:val="en-US"/>
        </w:rPr>
      </w:pPr>
    </w:p>
    <w:p w:rsidR="00C2766E" w:rsidRPr="00A5032E" w:rsidRDefault="00C2766E" w:rsidP="00C2766E">
      <w:pPr>
        <w:spacing w:line="360" w:lineRule="auto"/>
        <w:ind w:right="-45"/>
        <w:jc w:val="both"/>
        <w:rPr>
          <w:rFonts w:ascii="Bookman Old Style" w:eastAsia="Bookman Old Style" w:hAnsi="Bookman Old Style"/>
          <w:sz w:val="24"/>
          <w:szCs w:val="24"/>
        </w:rPr>
      </w:pP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sirkulasi kendaraan;</w:t>
      </w: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fasilitas pemadam kebakaran;</w:t>
      </w: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fasilitas pengaman; dan</w:t>
      </w:r>
    </w:p>
    <w:p w:rsidR="00455DC9" w:rsidRPr="00455DC9"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fasilitas keselamatan.</w:t>
      </w:r>
    </w:p>
    <w:p w:rsidR="00455DC9" w:rsidRPr="00A5032E" w:rsidRDefault="00455DC9" w:rsidP="005D3861">
      <w:pPr>
        <w:numPr>
          <w:ilvl w:val="0"/>
          <w:numId w:val="19"/>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Selain memenuhi standar teknis sebagaimana dimaksud pada ayat (5), fasilitas parkir di dalam gedung harus memenuhi persyaratan:</w:t>
      </w:r>
    </w:p>
    <w:p w:rsidR="00455DC9" w:rsidRPr="00A5032E"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konstruksi bangunan sesuai ketentuan Peraturan Perundang-undangan;</w:t>
      </w:r>
    </w:p>
    <w:p w:rsidR="00455DC9" w:rsidRPr="00714DC5"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14DC5">
        <w:rPr>
          <w:rFonts w:ascii="Bookman Old Style" w:eastAsia="Bookman Old Style" w:hAnsi="Bookman Old Style"/>
          <w:i/>
          <w:sz w:val="24"/>
          <w:szCs w:val="24"/>
        </w:rPr>
        <w:t xml:space="preserve">ramp up </w:t>
      </w:r>
      <w:r w:rsidRPr="00714DC5">
        <w:rPr>
          <w:rFonts w:ascii="Bookman Old Style" w:eastAsia="Bookman Old Style" w:hAnsi="Bookman Old Style"/>
          <w:sz w:val="24"/>
          <w:szCs w:val="24"/>
        </w:rPr>
        <w:t>dan</w:t>
      </w:r>
      <w:r w:rsidRPr="00714DC5">
        <w:rPr>
          <w:rFonts w:ascii="Bookman Old Style" w:eastAsia="Bookman Old Style" w:hAnsi="Bookman Old Style"/>
          <w:i/>
          <w:sz w:val="24"/>
          <w:szCs w:val="24"/>
        </w:rPr>
        <w:t xml:space="preserve"> ramp down </w:t>
      </w:r>
      <w:r w:rsidRPr="00714DC5">
        <w:rPr>
          <w:rFonts w:ascii="Bookman Old Style" w:eastAsia="Bookman Old Style" w:hAnsi="Bookman Old Style"/>
          <w:iCs/>
          <w:sz w:val="24"/>
          <w:szCs w:val="24"/>
        </w:rPr>
        <w:t>bagi gedung parkir</w:t>
      </w:r>
      <w:r w:rsidRPr="00714DC5">
        <w:rPr>
          <w:rFonts w:ascii="Bookman Old Style" w:eastAsia="Bookman Old Style" w:hAnsi="Bookman Old Style"/>
          <w:i/>
          <w:sz w:val="24"/>
          <w:szCs w:val="24"/>
        </w:rPr>
        <w:t>;</w:t>
      </w:r>
      <w:r w:rsidR="00507C0F" w:rsidRPr="00714DC5">
        <w:rPr>
          <w:rFonts w:ascii="Bookman Old Style" w:eastAsia="Bookman Old Style" w:hAnsi="Bookman Old Style"/>
          <w:i/>
          <w:sz w:val="24"/>
          <w:szCs w:val="24"/>
          <w:lang w:val="en-US"/>
        </w:rPr>
        <w:t xml:space="preserve"> </w:t>
      </w:r>
    </w:p>
    <w:p w:rsidR="00455DC9" w:rsidRPr="0070419A" w:rsidRDefault="00455DC9" w:rsidP="005D3861">
      <w:pPr>
        <w:numPr>
          <w:ilvl w:val="1"/>
          <w:numId w:val="19"/>
        </w:numPr>
        <w:spacing w:line="360" w:lineRule="auto"/>
        <w:ind w:left="709"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sirkulasi udara bagi gedung parkir;</w:t>
      </w:r>
    </w:p>
    <w:p w:rsidR="00455DC9" w:rsidRPr="00A5032E" w:rsidRDefault="00455DC9" w:rsidP="00455DC9">
      <w:pPr>
        <w:spacing w:line="360" w:lineRule="auto"/>
        <w:ind w:left="709" w:right="-45" w:hanging="284"/>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d. radius putar bagi gedung parkir</w:t>
      </w:r>
      <w:r>
        <w:rPr>
          <w:rFonts w:ascii="Bookman Old Style" w:eastAsia="Bookman Old Style" w:hAnsi="Bookman Old Style"/>
          <w:sz w:val="24"/>
          <w:szCs w:val="24"/>
        </w:rPr>
        <w:t>; dan</w:t>
      </w:r>
    </w:p>
    <w:p w:rsidR="00455DC9" w:rsidRPr="00A5032E" w:rsidRDefault="00455DC9" w:rsidP="00455DC9">
      <w:pPr>
        <w:tabs>
          <w:tab w:val="left" w:pos="6300"/>
        </w:tabs>
        <w:spacing w:line="360" w:lineRule="auto"/>
        <w:ind w:left="709" w:right="-45" w:hanging="284"/>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e. jalur keluar darurat bagi gedung parkir</w:t>
      </w:r>
      <w:r>
        <w:rPr>
          <w:rFonts w:ascii="Bookman Old Style" w:eastAsia="Bookman Old Style" w:hAnsi="Bookman Old Style"/>
          <w:sz w:val="24"/>
          <w:szCs w:val="24"/>
        </w:rPr>
        <w:t>.</w:t>
      </w:r>
      <w:r>
        <w:rPr>
          <w:rFonts w:ascii="Bookman Old Style" w:eastAsia="Bookman Old Style" w:hAnsi="Bookman Old Style"/>
          <w:sz w:val="24"/>
          <w:szCs w:val="24"/>
        </w:rPr>
        <w:tab/>
      </w:r>
    </w:p>
    <w:p w:rsidR="00455DC9" w:rsidRPr="00A5032E" w:rsidRDefault="00455DC9" w:rsidP="005D3861">
      <w:pPr>
        <w:numPr>
          <w:ilvl w:val="0"/>
          <w:numId w:val="20"/>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Dalam pembangunan fasilitas parkir, penyelenggara fasilitas parkir harus mendapatkan rekomendasi atas pemenuhan persyaratan standar teknis sebagaimana dimaksud pada ayat (5) oleh Bupati melalui Dinas.</w:t>
      </w:r>
    </w:p>
    <w:p w:rsidR="00455DC9" w:rsidRPr="00455DC9" w:rsidRDefault="00455DC9" w:rsidP="005D3861">
      <w:pPr>
        <w:numPr>
          <w:ilvl w:val="0"/>
          <w:numId w:val="20"/>
        </w:numPr>
        <w:spacing w:after="240"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Ketentuan lebih lanjut mengenai tata cara pemberian rekomendasi sebagaimana dimaksud pada ayat (7) diatur dalam Peraturan Bupati sesuai dengan ketentuan Peraturan Perundang-undangan.</w:t>
      </w:r>
    </w:p>
    <w:p w:rsidR="00455DC9" w:rsidRPr="00A5032E" w:rsidRDefault="00455DC9" w:rsidP="00455DC9">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 xml:space="preserve">BAB </w:t>
      </w:r>
      <w:r>
        <w:rPr>
          <w:rFonts w:ascii="Bookman Old Style" w:eastAsia="Bookman Old Style" w:hAnsi="Bookman Old Style"/>
          <w:sz w:val="24"/>
          <w:szCs w:val="24"/>
        </w:rPr>
        <w:t>V</w:t>
      </w:r>
    </w:p>
    <w:p w:rsidR="00455DC9" w:rsidRPr="00A5032E" w:rsidRDefault="00455DC9" w:rsidP="00455DC9">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TEMPAT PARKIR KHUSUS</w:t>
      </w:r>
    </w:p>
    <w:p w:rsidR="00455DC9" w:rsidRPr="00A5032E" w:rsidRDefault="00455DC9" w:rsidP="00455DC9">
      <w:pPr>
        <w:spacing w:before="240" w:after="240"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13</w:t>
      </w:r>
    </w:p>
    <w:p w:rsidR="00455DC9" w:rsidRPr="00A5032E" w:rsidRDefault="00455DC9" w:rsidP="005D3861">
      <w:pPr>
        <w:numPr>
          <w:ilvl w:val="0"/>
          <w:numId w:val="21"/>
        </w:numPr>
        <w:spacing w:line="360" w:lineRule="auto"/>
        <w:ind w:left="426" w:right="-45" w:hanging="434"/>
        <w:jc w:val="both"/>
        <w:rPr>
          <w:rFonts w:ascii="Bookman Old Style" w:eastAsia="Bookman Old Style" w:hAnsi="Bookman Old Style"/>
          <w:sz w:val="24"/>
          <w:szCs w:val="24"/>
        </w:rPr>
      </w:pPr>
      <w:r w:rsidRPr="0070419A">
        <w:rPr>
          <w:rFonts w:ascii="Bookman Old Style" w:eastAsia="Bookman Old Style" w:hAnsi="Bookman Old Style"/>
          <w:sz w:val="24"/>
          <w:szCs w:val="24"/>
        </w:rPr>
        <w:t>Penyelenggara fasilitas parkir wajib menyediakan tempat parkir khusus dan/atau memprioritaskan tempat parkir untuk:</w:t>
      </w:r>
    </w:p>
    <w:p w:rsidR="00455DC9" w:rsidRPr="00A5032E" w:rsidRDefault="00455DC9" w:rsidP="005D3861">
      <w:pPr>
        <w:numPr>
          <w:ilvl w:val="1"/>
          <w:numId w:val="21"/>
        </w:numPr>
        <w:spacing w:line="360" w:lineRule="auto"/>
        <w:ind w:left="709" w:right="-45" w:hanging="287"/>
        <w:jc w:val="both"/>
        <w:rPr>
          <w:rFonts w:ascii="Bookman Old Style" w:eastAsia="Bookman Old Style" w:hAnsi="Bookman Old Style"/>
          <w:sz w:val="24"/>
          <w:szCs w:val="24"/>
        </w:rPr>
      </w:pPr>
      <w:r w:rsidRPr="0070419A">
        <w:rPr>
          <w:rFonts w:ascii="Bookman Old Style" w:eastAsia="Bookman Old Style" w:hAnsi="Bookman Old Style"/>
          <w:sz w:val="24"/>
          <w:szCs w:val="24"/>
        </w:rPr>
        <w:t>penyandang disabilitas atau nama lain;</w:t>
      </w:r>
    </w:p>
    <w:p w:rsidR="00455DC9" w:rsidRPr="00A5032E" w:rsidRDefault="00455DC9" w:rsidP="005D3861">
      <w:pPr>
        <w:numPr>
          <w:ilvl w:val="1"/>
          <w:numId w:val="21"/>
        </w:numPr>
        <w:spacing w:line="360" w:lineRule="auto"/>
        <w:ind w:left="709" w:right="-45" w:hanging="287"/>
        <w:jc w:val="both"/>
        <w:rPr>
          <w:rFonts w:ascii="Bookman Old Style" w:eastAsia="Bookman Old Style" w:hAnsi="Bookman Old Style"/>
          <w:sz w:val="24"/>
          <w:szCs w:val="24"/>
        </w:rPr>
      </w:pPr>
      <w:r w:rsidRPr="0070419A">
        <w:rPr>
          <w:rFonts w:ascii="Bookman Old Style" w:eastAsia="Bookman Old Style" w:hAnsi="Bookman Old Style"/>
          <w:sz w:val="24"/>
          <w:szCs w:val="24"/>
        </w:rPr>
        <w:t>manusia lanjut usia; dan</w:t>
      </w:r>
    </w:p>
    <w:p w:rsidR="00455DC9" w:rsidRPr="00A5032E" w:rsidRDefault="00455DC9" w:rsidP="005D3861">
      <w:pPr>
        <w:numPr>
          <w:ilvl w:val="1"/>
          <w:numId w:val="21"/>
        </w:numPr>
        <w:spacing w:line="360" w:lineRule="auto"/>
        <w:ind w:left="709" w:right="-45" w:hanging="287"/>
        <w:jc w:val="both"/>
        <w:rPr>
          <w:rFonts w:ascii="Bookman Old Style" w:eastAsia="Bookman Old Style" w:hAnsi="Bookman Old Style"/>
          <w:sz w:val="24"/>
          <w:szCs w:val="24"/>
        </w:rPr>
      </w:pPr>
      <w:r w:rsidRPr="0070419A">
        <w:rPr>
          <w:rFonts w:ascii="Bookman Old Style" w:eastAsia="Bookman Old Style" w:hAnsi="Bookman Old Style"/>
          <w:sz w:val="24"/>
          <w:szCs w:val="24"/>
        </w:rPr>
        <w:t>wanita hamil.</w:t>
      </w:r>
    </w:p>
    <w:p w:rsidR="00455DC9" w:rsidRPr="00A5032E" w:rsidRDefault="00455DC9" w:rsidP="005D3861">
      <w:pPr>
        <w:numPr>
          <w:ilvl w:val="0"/>
          <w:numId w:val="21"/>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Tempat parkir khusus sebagaimana dimaksud pada ayat (1) paling sedikit memenuhi persyaratan:</w:t>
      </w:r>
    </w:p>
    <w:p w:rsidR="00455DC9" w:rsidRPr="00A5032E" w:rsidRDefault="00455DC9" w:rsidP="005D3861">
      <w:pPr>
        <w:numPr>
          <w:ilvl w:val="1"/>
          <w:numId w:val="21"/>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kemudahan akses menuju dari dan/atau ke bangunan/fasilitas yang dituju;</w:t>
      </w:r>
    </w:p>
    <w:p w:rsidR="00455DC9" w:rsidRPr="00A5032E" w:rsidRDefault="00455DC9" w:rsidP="00B97123">
      <w:pPr>
        <w:spacing w:line="360" w:lineRule="auto"/>
        <w:ind w:left="709" w:right="-45" w:hanging="283"/>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b.</w:t>
      </w:r>
      <w:r w:rsidRPr="0070419A">
        <w:rPr>
          <w:rFonts w:ascii="Bookman Old Style" w:eastAsia="Bookman Old Style" w:hAnsi="Bookman Old Style"/>
          <w:sz w:val="24"/>
          <w:szCs w:val="24"/>
        </w:rPr>
        <w:tab/>
        <w:t>tersedia ruang bebas yang memudahkan masu</w:t>
      </w:r>
      <w:r>
        <w:rPr>
          <w:rFonts w:ascii="Bookman Old Style" w:eastAsia="Bookman Old Style" w:hAnsi="Bookman Old Style"/>
          <w:sz w:val="24"/>
          <w:szCs w:val="24"/>
        </w:rPr>
        <w:t>k dan keluar dari kendaraannya;</w:t>
      </w:r>
      <w:r>
        <w:rPr>
          <w:rFonts w:ascii="Bookman Old Style" w:eastAsia="Bookman Old Style" w:hAnsi="Bookman Old Style"/>
          <w:sz w:val="24"/>
          <w:szCs w:val="24"/>
          <w:lang w:val="en-ID"/>
        </w:rPr>
        <w:t>dan</w:t>
      </w:r>
    </w:p>
    <w:p w:rsidR="00B97123" w:rsidRPr="00C2766E" w:rsidRDefault="00455DC9" w:rsidP="005D3861">
      <w:pPr>
        <w:numPr>
          <w:ilvl w:val="0"/>
          <w:numId w:val="22"/>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d</w:t>
      </w:r>
      <w:r>
        <w:rPr>
          <w:rFonts w:ascii="Bookman Old Style" w:eastAsia="Bookman Old Style" w:hAnsi="Bookman Old Style"/>
          <w:sz w:val="24"/>
          <w:szCs w:val="24"/>
        </w:rPr>
        <w:t>ipasang tanda parkir khusus</w:t>
      </w:r>
      <w:r>
        <w:rPr>
          <w:rFonts w:ascii="Bookman Old Style" w:eastAsia="Bookman Old Style" w:hAnsi="Bookman Old Style"/>
          <w:sz w:val="24"/>
          <w:szCs w:val="24"/>
          <w:lang w:val="en-ID"/>
        </w:rPr>
        <w:t>.</w:t>
      </w:r>
    </w:p>
    <w:p w:rsidR="00C2766E" w:rsidRDefault="00C2766E" w:rsidP="00C2766E">
      <w:pPr>
        <w:spacing w:line="360" w:lineRule="auto"/>
        <w:ind w:right="-45"/>
        <w:jc w:val="both"/>
        <w:rPr>
          <w:rFonts w:ascii="Bookman Old Style" w:eastAsia="Bookman Old Style" w:hAnsi="Bookman Old Style"/>
          <w:sz w:val="24"/>
          <w:szCs w:val="24"/>
          <w:lang w:val="en-ID"/>
        </w:rPr>
      </w:pPr>
    </w:p>
    <w:p w:rsidR="00C2766E" w:rsidRPr="00DA1EF8" w:rsidRDefault="00C2766E" w:rsidP="00C2766E">
      <w:pPr>
        <w:spacing w:line="360" w:lineRule="auto"/>
        <w:ind w:right="-45"/>
        <w:jc w:val="both"/>
        <w:rPr>
          <w:rFonts w:ascii="Bookman Old Style" w:eastAsia="Bookman Old Style" w:hAnsi="Bookman Old Style"/>
          <w:sz w:val="24"/>
          <w:szCs w:val="24"/>
        </w:rPr>
      </w:pPr>
    </w:p>
    <w:p w:rsidR="00757EFA" w:rsidRPr="00757EFA" w:rsidRDefault="00757EFA" w:rsidP="00DA1EF8">
      <w:pPr>
        <w:spacing w:line="360" w:lineRule="auto"/>
        <w:ind w:right="-45"/>
        <w:jc w:val="both"/>
        <w:rPr>
          <w:rFonts w:ascii="Bookman Old Style" w:eastAsia="Bookman Old Style" w:hAnsi="Bookman Old Style"/>
          <w:sz w:val="24"/>
          <w:szCs w:val="24"/>
          <w:lang w:val="en-ID"/>
        </w:rPr>
      </w:pPr>
    </w:p>
    <w:p w:rsidR="00B97123" w:rsidRPr="008E0489" w:rsidRDefault="00B97123" w:rsidP="00B97123">
      <w:pPr>
        <w:spacing w:line="360" w:lineRule="auto"/>
        <w:ind w:right="170"/>
        <w:jc w:val="center"/>
        <w:rPr>
          <w:rFonts w:ascii="Bookman Old Style" w:eastAsia="Bookman Old Style" w:hAnsi="Bookman Old Style"/>
          <w:sz w:val="24"/>
          <w:szCs w:val="24"/>
          <w:lang w:val="en-ID"/>
        </w:rPr>
      </w:pPr>
      <w:r w:rsidRPr="008E0489">
        <w:rPr>
          <w:rFonts w:ascii="Bookman Old Style" w:eastAsia="Bookman Old Style" w:hAnsi="Bookman Old Style"/>
          <w:sz w:val="24"/>
          <w:szCs w:val="24"/>
        </w:rPr>
        <w:t>BAB VI</w:t>
      </w:r>
    </w:p>
    <w:p w:rsidR="00B97123" w:rsidRPr="008E0489" w:rsidRDefault="00B97123" w:rsidP="00B97123">
      <w:pPr>
        <w:spacing w:line="360" w:lineRule="auto"/>
        <w:ind w:right="170"/>
        <w:jc w:val="center"/>
        <w:rPr>
          <w:rFonts w:ascii="Bookman Old Style" w:eastAsia="Bookman Old Style" w:hAnsi="Bookman Old Style"/>
          <w:sz w:val="24"/>
          <w:szCs w:val="24"/>
          <w:lang w:val="en-ID"/>
        </w:rPr>
      </w:pPr>
      <w:r w:rsidRPr="008E0489">
        <w:rPr>
          <w:rFonts w:ascii="Bookman Old Style" w:eastAsia="Bookman Old Style" w:hAnsi="Bookman Old Style"/>
          <w:sz w:val="24"/>
          <w:szCs w:val="24"/>
        </w:rPr>
        <w:t>TARIF PARKIR</w:t>
      </w:r>
    </w:p>
    <w:p w:rsidR="00B97123" w:rsidRPr="008E0489" w:rsidRDefault="00B97123" w:rsidP="00B97123">
      <w:pPr>
        <w:spacing w:before="240" w:after="240" w:line="360" w:lineRule="auto"/>
        <w:ind w:right="170"/>
        <w:jc w:val="center"/>
        <w:rPr>
          <w:rFonts w:ascii="Bookman Old Style" w:eastAsia="Bookman Old Style" w:hAnsi="Bookman Old Style"/>
          <w:sz w:val="24"/>
          <w:szCs w:val="24"/>
          <w:lang w:val="en-ID"/>
        </w:rPr>
      </w:pPr>
      <w:r w:rsidRPr="008E0489">
        <w:rPr>
          <w:rFonts w:ascii="Bookman Old Style" w:eastAsia="Bookman Old Style" w:hAnsi="Bookman Old Style"/>
          <w:sz w:val="24"/>
          <w:szCs w:val="24"/>
        </w:rPr>
        <w:t>Pasal 14</w:t>
      </w:r>
    </w:p>
    <w:p w:rsidR="00757EFA" w:rsidRPr="00C2342F" w:rsidRDefault="00757EFA" w:rsidP="005D3861">
      <w:pPr>
        <w:numPr>
          <w:ilvl w:val="0"/>
          <w:numId w:val="23"/>
        </w:numPr>
        <w:spacing w:line="360" w:lineRule="auto"/>
        <w:ind w:left="426" w:right="-45" w:hanging="426"/>
        <w:jc w:val="both"/>
        <w:rPr>
          <w:rFonts w:ascii="Bookman Old Style" w:eastAsia="Bookman Old Style" w:hAnsi="Bookman Old Style"/>
          <w:sz w:val="24"/>
        </w:rPr>
      </w:pPr>
      <w:r w:rsidRPr="00C2342F">
        <w:rPr>
          <w:rFonts w:ascii="Bookman Old Style" w:eastAsia="Bookman Old Style" w:hAnsi="Bookman Old Style"/>
          <w:sz w:val="24"/>
        </w:rPr>
        <w:t>Penyelenggara fasilitas parkir di luar ruang milik jalan dapat memungut tarif terhadap penggunaan fasilitas yang diusahakan.</w:t>
      </w:r>
    </w:p>
    <w:p w:rsidR="00757EFA" w:rsidRPr="00757EFA" w:rsidRDefault="00757EFA" w:rsidP="00757EFA">
      <w:pPr>
        <w:tabs>
          <w:tab w:val="left" w:pos="2400"/>
          <w:tab w:val="left" w:pos="4360"/>
          <w:tab w:val="left" w:pos="5340"/>
          <w:tab w:val="left" w:pos="7400"/>
          <w:tab w:val="left" w:pos="9080"/>
        </w:tabs>
        <w:spacing w:line="360" w:lineRule="auto"/>
        <w:ind w:left="426" w:right="-45" w:hanging="426"/>
        <w:jc w:val="both"/>
        <w:rPr>
          <w:rFonts w:ascii="Bookman Old Style" w:eastAsia="Bookman Old Style" w:hAnsi="Bookman Old Style"/>
          <w:sz w:val="23"/>
          <w:lang w:val="en-ID"/>
        </w:rPr>
      </w:pPr>
      <w:r>
        <w:rPr>
          <w:rFonts w:ascii="Bookman Old Style" w:eastAsia="Bookman Old Style" w:hAnsi="Bookman Old Style"/>
          <w:sz w:val="24"/>
        </w:rPr>
        <w:t>(2)</w:t>
      </w:r>
      <w:r>
        <w:rPr>
          <w:rFonts w:ascii="Bookman Old Style" w:eastAsia="Bookman Old Style" w:hAnsi="Bookman Old Style"/>
          <w:sz w:val="24"/>
        </w:rPr>
        <w:tab/>
        <w:t>Formulaperhitungantarifsebagaimanadimaksud</w:t>
      </w:r>
      <w:r>
        <w:rPr>
          <w:rFonts w:ascii="Bookman Old Style" w:eastAsia="Bookman Old Style" w:hAnsi="Bookman Old Style"/>
          <w:sz w:val="23"/>
        </w:rPr>
        <w:t xml:space="preserve">pada </w:t>
      </w:r>
      <w:r>
        <w:rPr>
          <w:rFonts w:ascii="Bookman Old Style" w:eastAsia="Bookman Old Style" w:hAnsi="Bookman Old Style"/>
          <w:sz w:val="24"/>
        </w:rPr>
        <w:t>ayat (1) dihitung berdasarkan:</w:t>
      </w:r>
    </w:p>
    <w:p w:rsidR="00757EFA" w:rsidRPr="00757EFA" w:rsidRDefault="00757EFA" w:rsidP="005D3861">
      <w:pPr>
        <w:numPr>
          <w:ilvl w:val="1"/>
          <w:numId w:val="24"/>
        </w:numPr>
        <w:spacing w:line="360" w:lineRule="auto"/>
        <w:ind w:left="709" w:right="-45" w:hanging="284"/>
        <w:jc w:val="both"/>
        <w:rPr>
          <w:rFonts w:ascii="Bookman Old Style" w:eastAsia="Bookman Old Style" w:hAnsi="Bookman Old Style"/>
          <w:sz w:val="24"/>
        </w:rPr>
      </w:pPr>
      <w:r>
        <w:rPr>
          <w:rFonts w:ascii="Bookman Old Style" w:eastAsia="Bookman Old Style" w:hAnsi="Bookman Old Style"/>
          <w:sz w:val="24"/>
        </w:rPr>
        <w:t>penggunaan fasilitas parkir per jam atau per hari;</w:t>
      </w:r>
    </w:p>
    <w:p w:rsidR="00757EFA" w:rsidRPr="00757EFA" w:rsidRDefault="00757EFA" w:rsidP="005D3861">
      <w:pPr>
        <w:numPr>
          <w:ilvl w:val="1"/>
          <w:numId w:val="24"/>
        </w:numPr>
        <w:spacing w:line="360" w:lineRule="auto"/>
        <w:ind w:left="709" w:right="-45" w:hanging="284"/>
        <w:jc w:val="both"/>
        <w:rPr>
          <w:rFonts w:ascii="Bookman Old Style" w:eastAsia="Bookman Old Style" w:hAnsi="Bookman Old Style"/>
          <w:sz w:val="24"/>
        </w:rPr>
      </w:pPr>
      <w:r>
        <w:rPr>
          <w:rFonts w:ascii="Bookman Old Style" w:eastAsia="Bookman Old Style" w:hAnsi="Bookman Old Style"/>
          <w:sz w:val="24"/>
        </w:rPr>
        <w:t>perjanjian penggunaan dalam jangka waktu tertentu;</w:t>
      </w:r>
    </w:p>
    <w:p w:rsidR="00757EFA" w:rsidRPr="00757EFA" w:rsidRDefault="00757EFA" w:rsidP="005D3861">
      <w:pPr>
        <w:numPr>
          <w:ilvl w:val="1"/>
          <w:numId w:val="24"/>
        </w:numPr>
        <w:spacing w:line="360" w:lineRule="auto"/>
        <w:ind w:left="709" w:right="-45" w:hanging="284"/>
        <w:jc w:val="both"/>
        <w:rPr>
          <w:rFonts w:ascii="Bookman Old Style" w:eastAsia="Bookman Old Style" w:hAnsi="Bookman Old Style"/>
          <w:sz w:val="24"/>
        </w:rPr>
      </w:pPr>
      <w:r>
        <w:rPr>
          <w:rFonts w:ascii="Bookman Old Style" w:eastAsia="Bookman Old Style" w:hAnsi="Bookman Old Style"/>
          <w:sz w:val="24"/>
        </w:rPr>
        <w:t>biaya operasional; dan</w:t>
      </w:r>
    </w:p>
    <w:p w:rsidR="00757EFA" w:rsidRPr="00757EFA" w:rsidRDefault="00757EFA" w:rsidP="005D3861">
      <w:pPr>
        <w:numPr>
          <w:ilvl w:val="1"/>
          <w:numId w:val="24"/>
        </w:numPr>
        <w:spacing w:line="360" w:lineRule="auto"/>
        <w:ind w:left="709" w:right="-45" w:hanging="284"/>
        <w:jc w:val="both"/>
        <w:rPr>
          <w:rFonts w:ascii="Bookman Old Style" w:eastAsia="Bookman Old Style" w:hAnsi="Bookman Old Style"/>
          <w:sz w:val="24"/>
        </w:rPr>
      </w:pPr>
      <w:r>
        <w:rPr>
          <w:rFonts w:ascii="Bookman Old Style" w:eastAsia="Bookman Old Style" w:hAnsi="Bookman Old Style"/>
          <w:sz w:val="24"/>
        </w:rPr>
        <w:t>asuransi.</w:t>
      </w:r>
    </w:p>
    <w:p w:rsidR="00757EFA" w:rsidRPr="00C2342F" w:rsidRDefault="00757EFA" w:rsidP="005D3861">
      <w:pPr>
        <w:numPr>
          <w:ilvl w:val="0"/>
          <w:numId w:val="25"/>
        </w:numPr>
        <w:spacing w:line="360" w:lineRule="auto"/>
        <w:ind w:left="426" w:right="-45" w:hanging="426"/>
        <w:jc w:val="both"/>
        <w:rPr>
          <w:rFonts w:ascii="Bookman Old Style" w:eastAsia="Bookman Old Style" w:hAnsi="Bookman Old Style"/>
          <w:sz w:val="24"/>
        </w:rPr>
      </w:pPr>
      <w:r w:rsidRPr="00C2342F">
        <w:rPr>
          <w:rFonts w:ascii="Bookman Old Style" w:eastAsia="Bookman Old Style" w:hAnsi="Bookman Old Style"/>
          <w:sz w:val="24"/>
          <w:lang w:val="en-US"/>
        </w:rPr>
        <w:t>B</w:t>
      </w:r>
      <w:r w:rsidRPr="00C2342F">
        <w:rPr>
          <w:rFonts w:ascii="Bookman Old Style" w:eastAsia="Bookman Old Style" w:hAnsi="Bookman Old Style"/>
          <w:sz w:val="24"/>
        </w:rPr>
        <w:t xml:space="preserve">esaran tarif </w:t>
      </w:r>
      <w:r w:rsidRPr="00C2342F">
        <w:rPr>
          <w:rFonts w:ascii="Bookman Old Style" w:eastAsia="Bookman Old Style" w:hAnsi="Bookman Old Style"/>
          <w:sz w:val="24"/>
          <w:lang w:val="en-US"/>
        </w:rPr>
        <w:t>penyelenggara</w:t>
      </w:r>
      <w:r w:rsidR="00714DC5" w:rsidRPr="00C2342F">
        <w:rPr>
          <w:rFonts w:ascii="Bookman Old Style" w:eastAsia="Bookman Old Style" w:hAnsi="Bookman Old Style"/>
          <w:sz w:val="24"/>
          <w:lang w:val="en-US"/>
        </w:rPr>
        <w:t xml:space="preserve"> </w:t>
      </w:r>
      <w:r w:rsidRPr="00C2342F">
        <w:rPr>
          <w:rFonts w:ascii="Bookman Old Style" w:eastAsia="Bookman Old Style" w:hAnsi="Bookman Old Style"/>
          <w:sz w:val="24"/>
          <w:lang w:val="en-US"/>
        </w:rPr>
        <w:t>fasilitas</w:t>
      </w:r>
      <w:r w:rsidR="00714DC5" w:rsidRPr="00C2342F">
        <w:rPr>
          <w:rFonts w:ascii="Bookman Old Style" w:eastAsia="Bookman Old Style" w:hAnsi="Bookman Old Style"/>
          <w:sz w:val="24"/>
          <w:lang w:val="en-US"/>
        </w:rPr>
        <w:t xml:space="preserve"> </w:t>
      </w:r>
      <w:r w:rsidRPr="00C2342F">
        <w:rPr>
          <w:rFonts w:ascii="Bookman Old Style" w:eastAsia="Bookman Old Style" w:hAnsi="Bookman Old Style"/>
          <w:sz w:val="24"/>
          <w:lang w:val="en-US"/>
        </w:rPr>
        <w:t>parkir</w:t>
      </w:r>
      <w:r w:rsidR="00714DC5" w:rsidRPr="00C2342F">
        <w:rPr>
          <w:rFonts w:ascii="Bookman Old Style" w:eastAsia="Bookman Old Style" w:hAnsi="Bookman Old Style"/>
          <w:sz w:val="24"/>
          <w:lang w:val="en-US"/>
        </w:rPr>
        <w:t xml:space="preserve"> </w:t>
      </w:r>
      <w:r w:rsidRPr="00C2342F">
        <w:rPr>
          <w:rFonts w:ascii="Bookman Old Style" w:eastAsia="Bookman Old Style" w:hAnsi="Bookman Old Style"/>
          <w:sz w:val="24"/>
          <w:lang w:val="en-US"/>
        </w:rPr>
        <w:t>tidak</w:t>
      </w:r>
      <w:r w:rsidR="00714DC5" w:rsidRPr="00C2342F">
        <w:rPr>
          <w:rFonts w:ascii="Bookman Old Style" w:eastAsia="Bookman Old Style" w:hAnsi="Bookman Old Style"/>
          <w:sz w:val="24"/>
          <w:lang w:val="en-US"/>
        </w:rPr>
        <w:t xml:space="preserve"> </w:t>
      </w:r>
      <w:r w:rsidRPr="00C2342F">
        <w:rPr>
          <w:rFonts w:ascii="Bookman Old Style" w:eastAsia="Bookman Old Style" w:hAnsi="Bookman Old Style"/>
          <w:sz w:val="24"/>
          <w:lang w:val="en-US"/>
        </w:rPr>
        <w:t>melebihi 2 x nilai</w:t>
      </w:r>
      <w:r w:rsidR="00714DC5" w:rsidRPr="00C2342F">
        <w:rPr>
          <w:rFonts w:ascii="Bookman Old Style" w:eastAsia="Bookman Old Style" w:hAnsi="Bookman Old Style"/>
          <w:sz w:val="24"/>
          <w:lang w:val="en-US"/>
        </w:rPr>
        <w:t xml:space="preserve"> </w:t>
      </w:r>
      <w:r w:rsidRPr="00C2342F">
        <w:rPr>
          <w:rFonts w:ascii="Bookman Old Style" w:eastAsia="Bookman Old Style" w:hAnsi="Bookman Old Style"/>
          <w:sz w:val="24"/>
          <w:lang w:val="en-US"/>
        </w:rPr>
        <w:t>tarif yang ditetapkan</w:t>
      </w:r>
      <w:r w:rsidR="00714DC5" w:rsidRPr="00C2342F">
        <w:rPr>
          <w:rFonts w:ascii="Bookman Old Style" w:eastAsia="Bookman Old Style" w:hAnsi="Bookman Old Style"/>
          <w:sz w:val="24"/>
          <w:lang w:val="en-US"/>
        </w:rPr>
        <w:t xml:space="preserve"> </w:t>
      </w:r>
      <w:r w:rsidRPr="00C2342F">
        <w:rPr>
          <w:rFonts w:ascii="Bookman Old Style" w:eastAsia="Bookman Old Style" w:hAnsi="Bookman Old Style"/>
          <w:sz w:val="24"/>
          <w:lang w:val="en-US"/>
        </w:rPr>
        <w:t>oleh</w:t>
      </w:r>
      <w:r w:rsidR="00714DC5" w:rsidRPr="00C2342F">
        <w:rPr>
          <w:rFonts w:ascii="Bookman Old Style" w:eastAsia="Bookman Old Style" w:hAnsi="Bookman Old Style"/>
          <w:sz w:val="24"/>
          <w:lang w:val="en-US"/>
        </w:rPr>
        <w:t xml:space="preserve"> </w:t>
      </w:r>
      <w:r w:rsidRPr="00C2342F">
        <w:rPr>
          <w:rFonts w:ascii="Bookman Old Style" w:eastAsia="Bookman Old Style" w:hAnsi="Bookman Old Style"/>
          <w:sz w:val="24"/>
          <w:lang w:val="en-US"/>
        </w:rPr>
        <w:t xml:space="preserve">Pemerintah. </w:t>
      </w:r>
    </w:p>
    <w:p w:rsidR="00B97123" w:rsidRPr="00B06CC1" w:rsidRDefault="00B97123" w:rsidP="00B97123">
      <w:pPr>
        <w:spacing w:before="240" w:after="240"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15</w:t>
      </w:r>
    </w:p>
    <w:p w:rsidR="00B97123" w:rsidRPr="00C2342F" w:rsidRDefault="00B97123" w:rsidP="005D3861">
      <w:pPr>
        <w:numPr>
          <w:ilvl w:val="0"/>
          <w:numId w:val="26"/>
        </w:numPr>
        <w:spacing w:after="240" w:line="360" w:lineRule="auto"/>
        <w:ind w:left="426" w:right="170" w:hanging="426"/>
        <w:jc w:val="both"/>
        <w:rPr>
          <w:rFonts w:ascii="Bookman Old Style" w:eastAsia="Bookman Old Style" w:hAnsi="Bookman Old Style"/>
          <w:color w:val="1F497D" w:themeColor="text2"/>
          <w:sz w:val="24"/>
          <w:szCs w:val="24"/>
        </w:rPr>
      </w:pPr>
      <w:r w:rsidRPr="00C2342F">
        <w:rPr>
          <w:rFonts w:ascii="Bookman Old Style" w:eastAsia="Bookman Old Style" w:hAnsi="Bookman Old Style"/>
          <w:sz w:val="24"/>
          <w:szCs w:val="24"/>
        </w:rPr>
        <w:t>Bupati sesuai kewenangannya dapat melakukan pembatasan kapasitas ruang parkir dengan pemberlakuan tarif parkir khusus</w:t>
      </w:r>
      <w:r w:rsidR="003314CD" w:rsidRPr="00C2342F">
        <w:rPr>
          <w:rFonts w:ascii="Bookman Old Style" w:eastAsia="Bookman Old Style" w:hAnsi="Bookman Old Style"/>
          <w:sz w:val="24"/>
          <w:szCs w:val="24"/>
          <w:lang w:val="en-US"/>
        </w:rPr>
        <w:t xml:space="preserve"> atau </w:t>
      </w:r>
      <w:r w:rsidRPr="00C2342F">
        <w:rPr>
          <w:rFonts w:ascii="Bookman Old Style" w:eastAsia="Bookman Old Style" w:hAnsi="Bookman Old Style"/>
          <w:i/>
          <w:sz w:val="24"/>
          <w:szCs w:val="24"/>
        </w:rPr>
        <w:t>progresif</w:t>
      </w:r>
      <w:r w:rsidRPr="00C2342F">
        <w:rPr>
          <w:rFonts w:ascii="Bookman Old Style" w:eastAsia="Bookman Old Style" w:hAnsi="Bookman Old Style"/>
          <w:sz w:val="24"/>
          <w:szCs w:val="24"/>
        </w:rPr>
        <w:t xml:space="preserve"> dan menentukan besaran tarif parkir maksimal dengan pemberlakuan tarif parkir maksimal terhadap penggunaan Fasilitas Parkir Umum milik Pemerintah Daerah.</w:t>
      </w:r>
      <w:r w:rsidR="003314CD" w:rsidRPr="00C2342F">
        <w:rPr>
          <w:rFonts w:ascii="Bookman Old Style" w:eastAsia="Bookman Old Style" w:hAnsi="Bookman Old Style"/>
          <w:sz w:val="24"/>
          <w:szCs w:val="24"/>
          <w:lang w:val="en-US"/>
        </w:rPr>
        <w:t xml:space="preserve"> </w:t>
      </w:r>
    </w:p>
    <w:p w:rsidR="00B97123" w:rsidRPr="00B97123" w:rsidRDefault="00B97123" w:rsidP="005D3861">
      <w:pPr>
        <w:numPr>
          <w:ilvl w:val="0"/>
          <w:numId w:val="26"/>
        </w:numPr>
        <w:spacing w:after="240" w:line="360" w:lineRule="auto"/>
        <w:ind w:left="426" w:right="170" w:hanging="426"/>
        <w:jc w:val="both"/>
        <w:rPr>
          <w:rFonts w:ascii="Bookman Old Style" w:eastAsia="Bookman Old Style" w:hAnsi="Bookman Old Style"/>
          <w:sz w:val="24"/>
          <w:szCs w:val="24"/>
        </w:rPr>
      </w:pPr>
      <w:r w:rsidRPr="00C2342F">
        <w:rPr>
          <w:rFonts w:ascii="Bookman Old Style" w:eastAsia="Bookman Old Style" w:hAnsi="Bookman Old Style"/>
          <w:sz w:val="24"/>
          <w:szCs w:val="24"/>
        </w:rPr>
        <w:t>Pemberlakuan besaran tarif parkir khusu</w:t>
      </w:r>
      <w:r w:rsidRPr="00C2342F">
        <w:rPr>
          <w:rFonts w:ascii="Bookman Old Style" w:eastAsia="Bookman Old Style" w:hAnsi="Bookman Old Style"/>
          <w:i/>
          <w:sz w:val="24"/>
          <w:szCs w:val="24"/>
        </w:rPr>
        <w:t>s/progresif</w:t>
      </w:r>
      <w:r w:rsidRPr="00C2342F">
        <w:rPr>
          <w:rFonts w:ascii="Bookman Old Style" w:eastAsia="Bookman Old Style" w:hAnsi="Bookman Old Style"/>
          <w:sz w:val="24"/>
          <w:szCs w:val="24"/>
        </w:rPr>
        <w:t xml:space="preserve"> dan tarif parkir maksimal sebagaimana dimaksud pada ayat (1) ditetapkan dalam Peraturan Bupati.</w:t>
      </w:r>
    </w:p>
    <w:p w:rsidR="008A1B74" w:rsidRDefault="008A1B74" w:rsidP="00B97123">
      <w:pPr>
        <w:spacing w:line="360" w:lineRule="auto"/>
        <w:ind w:right="170"/>
        <w:jc w:val="center"/>
        <w:rPr>
          <w:rFonts w:ascii="Bookman Old Style" w:eastAsia="Bookman Old Style" w:hAnsi="Bookman Old Style"/>
          <w:sz w:val="24"/>
          <w:szCs w:val="24"/>
          <w:lang w:val="en-US"/>
        </w:rPr>
      </w:pPr>
    </w:p>
    <w:p w:rsidR="008A1B74" w:rsidRDefault="008A1B74" w:rsidP="00B97123">
      <w:pPr>
        <w:spacing w:line="360" w:lineRule="auto"/>
        <w:ind w:right="170"/>
        <w:jc w:val="center"/>
        <w:rPr>
          <w:rFonts w:ascii="Bookman Old Style" w:eastAsia="Bookman Old Style" w:hAnsi="Bookman Old Style"/>
          <w:sz w:val="24"/>
          <w:szCs w:val="24"/>
          <w:lang w:val="en-US"/>
        </w:rPr>
      </w:pPr>
    </w:p>
    <w:p w:rsidR="008A1B74" w:rsidRDefault="008A1B74" w:rsidP="00B97123">
      <w:pPr>
        <w:spacing w:line="360" w:lineRule="auto"/>
        <w:ind w:right="170"/>
        <w:jc w:val="center"/>
        <w:rPr>
          <w:rFonts w:ascii="Bookman Old Style" w:eastAsia="Bookman Old Style" w:hAnsi="Bookman Old Style"/>
          <w:sz w:val="24"/>
          <w:szCs w:val="24"/>
          <w:lang w:val="en-US"/>
        </w:rPr>
      </w:pPr>
    </w:p>
    <w:p w:rsidR="008A1B74" w:rsidRDefault="008A1B74" w:rsidP="00B97123">
      <w:pPr>
        <w:spacing w:line="360" w:lineRule="auto"/>
        <w:ind w:right="170"/>
        <w:jc w:val="center"/>
        <w:rPr>
          <w:rFonts w:ascii="Bookman Old Style" w:eastAsia="Bookman Old Style" w:hAnsi="Bookman Old Style"/>
          <w:sz w:val="24"/>
          <w:szCs w:val="24"/>
          <w:lang w:val="en-US"/>
        </w:rPr>
      </w:pPr>
    </w:p>
    <w:p w:rsidR="00B97123" w:rsidRPr="00B06CC1" w:rsidRDefault="00B97123" w:rsidP="00B97123">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lastRenderedPageBreak/>
        <w:t>BAB VII</w:t>
      </w:r>
    </w:p>
    <w:p w:rsidR="00B97123" w:rsidRPr="00B06CC1" w:rsidRDefault="00AB642C" w:rsidP="00B97123">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lang w:val="en-US"/>
        </w:rPr>
        <w:t xml:space="preserve">PEMBAYARAN </w:t>
      </w:r>
      <w:r w:rsidR="00B97123">
        <w:rPr>
          <w:rFonts w:ascii="Bookman Old Style" w:eastAsia="Bookman Old Style" w:hAnsi="Bookman Old Style"/>
          <w:sz w:val="24"/>
          <w:szCs w:val="24"/>
        </w:rPr>
        <w:t>PARKIR</w:t>
      </w:r>
    </w:p>
    <w:p w:rsidR="007E7ED7" w:rsidRPr="007E7ED7" w:rsidRDefault="00B97123" w:rsidP="007E7ED7">
      <w:pPr>
        <w:spacing w:before="240" w:after="240"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16</w:t>
      </w:r>
    </w:p>
    <w:p w:rsidR="007E7ED7" w:rsidRPr="007E7ED7" w:rsidRDefault="007E7ED7" w:rsidP="005D3861">
      <w:pPr>
        <w:numPr>
          <w:ilvl w:val="0"/>
          <w:numId w:val="27"/>
        </w:numPr>
        <w:spacing w:line="360" w:lineRule="auto"/>
        <w:ind w:left="426" w:right="-45" w:hanging="426"/>
        <w:jc w:val="both"/>
        <w:rPr>
          <w:rFonts w:ascii="Bookman Old Style" w:eastAsia="Bookman Old Style" w:hAnsi="Bookman Old Style"/>
          <w:sz w:val="24"/>
        </w:rPr>
      </w:pPr>
      <w:r w:rsidRPr="008E0489">
        <w:rPr>
          <w:rFonts w:ascii="Bookman Old Style" w:eastAsia="Bookman Old Style" w:hAnsi="Bookman Old Style"/>
          <w:sz w:val="24"/>
        </w:rPr>
        <w:t>Pengadaan</w:t>
      </w:r>
      <w:r w:rsidR="008E0489">
        <w:rPr>
          <w:rFonts w:ascii="Bookman Old Style" w:eastAsia="Bookman Old Style" w:hAnsi="Bookman Old Style"/>
          <w:sz w:val="24"/>
          <w:lang w:val="en-US"/>
        </w:rPr>
        <w:t xml:space="preserve"> </w:t>
      </w:r>
      <w:r w:rsidR="008A1B74">
        <w:rPr>
          <w:rFonts w:ascii="Bookman Old Style" w:eastAsia="Bookman Old Style" w:hAnsi="Bookman Old Style"/>
          <w:sz w:val="24"/>
          <w:lang w:val="en-US"/>
        </w:rPr>
        <w:t xml:space="preserve">Karcis </w:t>
      </w:r>
      <w:r>
        <w:rPr>
          <w:rFonts w:ascii="Bookman Old Style" w:eastAsia="Bookman Old Style" w:hAnsi="Bookman Old Style"/>
          <w:sz w:val="24"/>
        </w:rPr>
        <w:t>Parkir</w:t>
      </w:r>
      <w:r w:rsidR="008A1B74">
        <w:rPr>
          <w:rFonts w:ascii="Bookman Old Style" w:eastAsia="Bookman Old Style" w:hAnsi="Bookman Old Style"/>
          <w:sz w:val="24"/>
          <w:lang w:val="en-US"/>
        </w:rPr>
        <w:t xml:space="preserve"> untuk pembayaran parkir </w:t>
      </w:r>
      <w:r>
        <w:rPr>
          <w:rFonts w:ascii="Bookman Old Style" w:eastAsia="Bookman Old Style" w:hAnsi="Bookman Old Style"/>
          <w:sz w:val="24"/>
        </w:rPr>
        <w:t>diselenggarakan oleh Pemerintah Daerah dilaksanakan oleh Dinas dan wajib diporporasi.</w:t>
      </w:r>
    </w:p>
    <w:p w:rsidR="007E7ED7" w:rsidRPr="00C2766E" w:rsidRDefault="007E7ED7" w:rsidP="005D3861">
      <w:pPr>
        <w:numPr>
          <w:ilvl w:val="0"/>
          <w:numId w:val="27"/>
        </w:numPr>
        <w:spacing w:line="360" w:lineRule="auto"/>
        <w:ind w:left="426" w:right="-45" w:hanging="426"/>
        <w:jc w:val="both"/>
        <w:rPr>
          <w:rFonts w:ascii="Bookman Old Style" w:eastAsia="Bookman Old Style" w:hAnsi="Bookman Old Style"/>
          <w:sz w:val="24"/>
        </w:rPr>
      </w:pPr>
      <w:r>
        <w:rPr>
          <w:rFonts w:ascii="Bookman Old Style" w:eastAsia="Bookman Old Style" w:hAnsi="Bookman Old Style"/>
          <w:sz w:val="24"/>
        </w:rPr>
        <w:t xml:space="preserve">Pengadaan </w:t>
      </w:r>
      <w:r w:rsidR="008A1B74">
        <w:rPr>
          <w:rFonts w:ascii="Bookman Old Style" w:eastAsia="Bookman Old Style" w:hAnsi="Bookman Old Style"/>
          <w:sz w:val="24"/>
          <w:lang w:val="en-US"/>
        </w:rPr>
        <w:t xml:space="preserve">Karcis </w:t>
      </w:r>
      <w:r w:rsidR="00771D71">
        <w:rPr>
          <w:rFonts w:ascii="Bookman Old Style" w:eastAsia="Bookman Old Style" w:hAnsi="Bookman Old Style"/>
          <w:sz w:val="24"/>
        </w:rPr>
        <w:t xml:space="preserve">Parkir </w:t>
      </w:r>
      <w:r>
        <w:rPr>
          <w:rFonts w:ascii="Bookman Old Style" w:eastAsia="Bookman Old Style" w:hAnsi="Bookman Old Style"/>
          <w:sz w:val="24"/>
        </w:rPr>
        <w:t>oleh Penyelenggara fasilitas parkir swasta wajib melapor kepada Dinas.</w:t>
      </w:r>
    </w:p>
    <w:p w:rsidR="007E7ED7" w:rsidRDefault="007E7ED7" w:rsidP="005D3861">
      <w:pPr>
        <w:numPr>
          <w:ilvl w:val="0"/>
          <w:numId w:val="27"/>
        </w:numPr>
        <w:spacing w:line="360" w:lineRule="auto"/>
        <w:ind w:left="426" w:right="-45" w:hanging="426"/>
        <w:jc w:val="both"/>
        <w:rPr>
          <w:rFonts w:ascii="Bookman Old Style" w:eastAsia="Bookman Old Style" w:hAnsi="Bookman Old Style"/>
          <w:sz w:val="24"/>
        </w:rPr>
      </w:pPr>
      <w:r>
        <w:rPr>
          <w:rFonts w:ascii="Bookman Old Style" w:eastAsia="Bookman Old Style" w:hAnsi="Bookman Old Style"/>
          <w:sz w:val="24"/>
        </w:rPr>
        <w:t>Ketentuan lebih lanjut mengenai tata cara pengadaan</w:t>
      </w:r>
      <w:r w:rsidR="008A1B74">
        <w:rPr>
          <w:rFonts w:ascii="Bookman Old Style" w:eastAsia="Bookman Old Style" w:hAnsi="Bookman Old Style"/>
          <w:sz w:val="24"/>
          <w:lang w:val="en-US"/>
        </w:rPr>
        <w:t xml:space="preserve">, betuk Karcis </w:t>
      </w:r>
      <w:r w:rsidR="002818F7">
        <w:rPr>
          <w:rFonts w:ascii="Bookman Old Style" w:eastAsia="Bookman Old Style" w:hAnsi="Bookman Old Style"/>
          <w:sz w:val="24"/>
          <w:lang w:val="en-US"/>
        </w:rPr>
        <w:t>P</w:t>
      </w:r>
      <w:r>
        <w:rPr>
          <w:rFonts w:ascii="Bookman Old Style" w:eastAsia="Bookman Old Style" w:hAnsi="Bookman Old Style"/>
          <w:sz w:val="24"/>
        </w:rPr>
        <w:t>arkir sebagaimana dimaksud pada ayat (1) dan tata cara pelaporan sebagaimana dimaksud pada ayat (2), diatur dalam Peraturan Bupati.</w:t>
      </w:r>
    </w:p>
    <w:p w:rsidR="006F3A15" w:rsidRPr="00831918" w:rsidRDefault="006F3A15" w:rsidP="006F3A15">
      <w:pPr>
        <w:spacing w:before="240"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BAB VIII</w:t>
      </w:r>
    </w:p>
    <w:p w:rsidR="006F3A15" w:rsidRPr="00831918" w:rsidRDefault="006F3A15" w:rsidP="006F3A15">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RAMBU DAN MARKA</w:t>
      </w:r>
    </w:p>
    <w:p w:rsidR="006F3A15" w:rsidRPr="00F25FDD" w:rsidRDefault="00F25FDD" w:rsidP="006F3A15">
      <w:pPr>
        <w:spacing w:before="240" w:after="240" w:line="360" w:lineRule="auto"/>
        <w:ind w:right="170"/>
        <w:jc w:val="center"/>
        <w:rPr>
          <w:rFonts w:ascii="Bookman Old Style" w:eastAsia="Bookman Old Style" w:hAnsi="Bookman Old Style"/>
          <w:sz w:val="24"/>
          <w:szCs w:val="24"/>
          <w:lang w:val="en-US"/>
        </w:rPr>
      </w:pPr>
      <w:r>
        <w:rPr>
          <w:rFonts w:ascii="Bookman Old Style" w:eastAsia="Bookman Old Style" w:hAnsi="Bookman Old Style"/>
          <w:sz w:val="24"/>
          <w:szCs w:val="24"/>
        </w:rPr>
        <w:t>Pasal 1</w:t>
      </w:r>
      <w:r>
        <w:rPr>
          <w:rFonts w:ascii="Bookman Old Style" w:eastAsia="Bookman Old Style" w:hAnsi="Bookman Old Style"/>
          <w:sz w:val="24"/>
          <w:szCs w:val="24"/>
          <w:lang w:val="en-US"/>
        </w:rPr>
        <w:t>7</w:t>
      </w:r>
    </w:p>
    <w:p w:rsidR="006F3A15" w:rsidRPr="00831918" w:rsidRDefault="006F3A15" w:rsidP="005D3861">
      <w:pPr>
        <w:numPr>
          <w:ilvl w:val="0"/>
          <w:numId w:val="28"/>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Pada tempat parkir wajib dipasang rambu dan marka berupa:</w:t>
      </w:r>
    </w:p>
    <w:p w:rsidR="006F3A15" w:rsidRPr="0070419A" w:rsidRDefault="006F3A15" w:rsidP="005D3861">
      <w:pPr>
        <w:numPr>
          <w:ilvl w:val="1"/>
          <w:numId w:val="28"/>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Rambu dan/atau media informasi yang dilengkapi dengan keterangan yang menjelaskan antara lain:</w:t>
      </w:r>
    </w:p>
    <w:p w:rsidR="006F3A15" w:rsidRPr="0070419A" w:rsidRDefault="00B87079" w:rsidP="00B87079">
      <w:pPr>
        <w:spacing w:line="360" w:lineRule="auto"/>
        <w:ind w:left="993" w:right="-45" w:hanging="284"/>
        <w:jc w:val="both"/>
        <w:rPr>
          <w:rFonts w:ascii="Bookman Old Style" w:eastAsia="Bookman Old Style" w:hAnsi="Bookman Old Style"/>
          <w:sz w:val="24"/>
          <w:szCs w:val="24"/>
        </w:rPr>
      </w:pPr>
      <w:r>
        <w:rPr>
          <w:rFonts w:ascii="Bookman Old Style" w:eastAsia="Bookman Old Style" w:hAnsi="Bookman Old Style"/>
          <w:sz w:val="24"/>
          <w:szCs w:val="24"/>
          <w:lang w:val="en-US"/>
        </w:rPr>
        <w:t xml:space="preserve">1. </w:t>
      </w:r>
      <w:r w:rsidR="006F3A15" w:rsidRPr="0070419A">
        <w:rPr>
          <w:rFonts w:ascii="Bookman Old Style" w:eastAsia="Bookman Old Style" w:hAnsi="Bookman Old Style"/>
          <w:sz w:val="24"/>
          <w:szCs w:val="24"/>
        </w:rPr>
        <w:t>waktu pelayanan Parkir;</w:t>
      </w:r>
    </w:p>
    <w:p w:rsidR="006F3A15" w:rsidRPr="00831918" w:rsidRDefault="00B87079" w:rsidP="00B87079">
      <w:pPr>
        <w:spacing w:line="360" w:lineRule="auto"/>
        <w:ind w:left="993" w:right="-45" w:hanging="284"/>
        <w:jc w:val="both"/>
        <w:rPr>
          <w:rFonts w:ascii="Bookman Old Style" w:eastAsia="Bookman Old Style" w:hAnsi="Bookman Old Style"/>
          <w:sz w:val="24"/>
          <w:szCs w:val="24"/>
        </w:rPr>
      </w:pPr>
      <w:r>
        <w:rPr>
          <w:rFonts w:ascii="Bookman Old Style" w:eastAsia="Bookman Old Style" w:hAnsi="Bookman Old Style"/>
          <w:sz w:val="24"/>
          <w:szCs w:val="24"/>
          <w:lang w:val="en-US"/>
        </w:rPr>
        <w:t xml:space="preserve">2. </w:t>
      </w:r>
      <w:r w:rsidR="006F3A15" w:rsidRPr="0070419A">
        <w:rPr>
          <w:rFonts w:ascii="Bookman Old Style" w:eastAsia="Bookman Old Style" w:hAnsi="Bookman Old Style"/>
          <w:sz w:val="24"/>
          <w:szCs w:val="24"/>
        </w:rPr>
        <w:t>besarnya retribusi Parkir; da</w:t>
      </w:r>
      <w:r w:rsidR="006F3A15">
        <w:rPr>
          <w:rFonts w:ascii="Bookman Old Style" w:eastAsia="Bookman Old Style" w:hAnsi="Bookman Old Style"/>
          <w:sz w:val="24"/>
          <w:szCs w:val="24"/>
          <w:lang w:val="en-ID"/>
        </w:rPr>
        <w:t>n</w:t>
      </w:r>
    </w:p>
    <w:p w:rsidR="006F3A15" w:rsidRPr="0070419A" w:rsidRDefault="00B87079" w:rsidP="00B87079">
      <w:pPr>
        <w:spacing w:line="360" w:lineRule="auto"/>
        <w:ind w:left="993" w:right="-45" w:hanging="284"/>
        <w:jc w:val="both"/>
        <w:rPr>
          <w:rFonts w:ascii="Bookman Old Style" w:eastAsia="Bookman Old Style" w:hAnsi="Bookman Old Style"/>
          <w:sz w:val="24"/>
          <w:szCs w:val="24"/>
        </w:rPr>
      </w:pPr>
      <w:r>
        <w:rPr>
          <w:rFonts w:ascii="Bookman Old Style" w:eastAsia="Bookman Old Style" w:hAnsi="Bookman Old Style"/>
          <w:sz w:val="24"/>
          <w:szCs w:val="24"/>
          <w:lang w:val="en-US"/>
        </w:rPr>
        <w:t xml:space="preserve">3. </w:t>
      </w:r>
      <w:r w:rsidR="006F3A15" w:rsidRPr="0070419A">
        <w:rPr>
          <w:rFonts w:ascii="Bookman Old Style" w:eastAsia="Bookman Old Style" w:hAnsi="Bookman Old Style"/>
          <w:sz w:val="24"/>
          <w:szCs w:val="24"/>
        </w:rPr>
        <w:t>jenis Kendaraan yang diperbolehkan Parkir.</w:t>
      </w:r>
    </w:p>
    <w:p w:rsidR="006F3A15" w:rsidRPr="00831918" w:rsidRDefault="006F3A15" w:rsidP="005D3861">
      <w:pPr>
        <w:numPr>
          <w:ilvl w:val="1"/>
          <w:numId w:val="28"/>
        </w:numPr>
        <w:spacing w:line="360" w:lineRule="auto"/>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Marka dan/atau tanda lain yang menunjukkan tempat parkir.</w:t>
      </w:r>
    </w:p>
    <w:p w:rsidR="006F3A15" w:rsidRPr="00BD54EA" w:rsidRDefault="006F3A15" w:rsidP="005D3861">
      <w:pPr>
        <w:numPr>
          <w:ilvl w:val="0"/>
          <w:numId w:val="28"/>
        </w:numPr>
        <w:spacing w:line="360" w:lineRule="auto"/>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Ketentuan lebih lanjut mengenai bentuk, ukuran dan penataan parkir, pemasangan rambu dan marka sebagaimana dimaksud pada ayat (1) diatur dalam Peraturan Bupati.</w:t>
      </w:r>
    </w:p>
    <w:p w:rsidR="00BD54EA" w:rsidRPr="006F3A15" w:rsidRDefault="00BD54EA" w:rsidP="00BD54EA">
      <w:pPr>
        <w:spacing w:line="360" w:lineRule="auto"/>
        <w:ind w:left="426" w:right="-45"/>
        <w:jc w:val="both"/>
        <w:rPr>
          <w:rFonts w:ascii="Bookman Old Style" w:eastAsia="Bookman Old Style" w:hAnsi="Bookman Old Style"/>
          <w:sz w:val="24"/>
          <w:szCs w:val="24"/>
        </w:rPr>
      </w:pPr>
    </w:p>
    <w:p w:rsidR="006F3A15" w:rsidRPr="00831918" w:rsidRDefault="006F3A15" w:rsidP="006F3A15">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BAB IX</w:t>
      </w:r>
    </w:p>
    <w:p w:rsidR="00397824" w:rsidRPr="00397824" w:rsidRDefault="00397824" w:rsidP="006F3A15">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HAK</w:t>
      </w:r>
      <w:r>
        <w:rPr>
          <w:rFonts w:ascii="Bookman Old Style" w:eastAsia="Bookman Old Style" w:hAnsi="Bookman Old Style"/>
          <w:sz w:val="24"/>
          <w:szCs w:val="24"/>
          <w:lang w:val="en-ID"/>
        </w:rPr>
        <w:t xml:space="preserve"> DAN</w:t>
      </w:r>
      <w:r>
        <w:rPr>
          <w:rFonts w:ascii="Bookman Old Style" w:eastAsia="Bookman Old Style" w:hAnsi="Bookman Old Style"/>
          <w:sz w:val="24"/>
          <w:szCs w:val="24"/>
        </w:rPr>
        <w:t xml:space="preserve"> KEWAJIBAN</w:t>
      </w:r>
    </w:p>
    <w:p w:rsidR="006F3A15" w:rsidRPr="00831918" w:rsidRDefault="006F3A15" w:rsidP="006F3A15">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Bagian Kesatu</w:t>
      </w:r>
    </w:p>
    <w:p w:rsidR="006F3A15" w:rsidRPr="00831918" w:rsidRDefault="006F3A15" w:rsidP="006F3A15">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Hak Penyelenggara Fasilitas Parkir, Petugas Parkir dan Pengguna Parkir</w:t>
      </w:r>
    </w:p>
    <w:p w:rsidR="006F3A15" w:rsidRPr="00F25FDD" w:rsidRDefault="00F25FDD" w:rsidP="006F3A15">
      <w:pPr>
        <w:spacing w:before="240" w:after="240" w:line="360" w:lineRule="auto"/>
        <w:ind w:right="170"/>
        <w:jc w:val="center"/>
        <w:rPr>
          <w:rFonts w:ascii="Bookman Old Style" w:eastAsia="Bookman Old Style" w:hAnsi="Bookman Old Style"/>
          <w:sz w:val="24"/>
          <w:szCs w:val="24"/>
          <w:lang w:val="en-US"/>
        </w:rPr>
      </w:pPr>
      <w:r>
        <w:rPr>
          <w:rFonts w:ascii="Bookman Old Style" w:eastAsia="Bookman Old Style" w:hAnsi="Bookman Old Style"/>
          <w:sz w:val="24"/>
          <w:szCs w:val="24"/>
        </w:rPr>
        <w:t>Pasal 1</w:t>
      </w:r>
      <w:r>
        <w:rPr>
          <w:rFonts w:ascii="Bookman Old Style" w:eastAsia="Bookman Old Style" w:hAnsi="Bookman Old Style"/>
          <w:sz w:val="24"/>
          <w:szCs w:val="24"/>
          <w:lang w:val="en-US"/>
        </w:rPr>
        <w:t>8</w:t>
      </w:r>
    </w:p>
    <w:p w:rsidR="006F46EB" w:rsidRPr="006F46EB" w:rsidRDefault="006F46EB" w:rsidP="006F46EB">
      <w:pPr>
        <w:spacing w:line="360" w:lineRule="auto"/>
        <w:ind w:right="170"/>
        <w:jc w:val="both"/>
        <w:rPr>
          <w:rFonts w:ascii="Bookman Old Style" w:eastAsia="Bookman Old Style" w:hAnsi="Bookman Old Style"/>
          <w:sz w:val="24"/>
          <w:lang w:val="en-ID"/>
        </w:rPr>
      </w:pPr>
      <w:r>
        <w:rPr>
          <w:rFonts w:ascii="Bookman Old Style" w:eastAsia="Bookman Old Style" w:hAnsi="Bookman Old Style"/>
          <w:sz w:val="24"/>
        </w:rPr>
        <w:t>Penyelenggara fasilitas parkir mempunyai hak sebagai berikut:</w:t>
      </w:r>
    </w:p>
    <w:p w:rsidR="006F46EB" w:rsidRPr="006F46EB" w:rsidRDefault="006F46EB" w:rsidP="005D3861">
      <w:pPr>
        <w:numPr>
          <w:ilvl w:val="0"/>
          <w:numId w:val="29"/>
        </w:numPr>
        <w:spacing w:line="360" w:lineRule="auto"/>
        <w:ind w:left="284" w:right="-45" w:hanging="284"/>
        <w:jc w:val="both"/>
        <w:rPr>
          <w:rFonts w:ascii="Bookman Old Style" w:eastAsia="Bookman Old Style" w:hAnsi="Bookman Old Style"/>
          <w:sz w:val="24"/>
        </w:rPr>
      </w:pPr>
      <w:r>
        <w:rPr>
          <w:rFonts w:ascii="Bookman Old Style" w:eastAsia="Bookman Old Style" w:hAnsi="Bookman Old Style"/>
          <w:sz w:val="24"/>
        </w:rPr>
        <w:t>mengelola tempat lahan parkir yang ditetapkan;</w:t>
      </w:r>
    </w:p>
    <w:p w:rsidR="006F46EB" w:rsidRPr="006F46EB" w:rsidRDefault="006F46EB" w:rsidP="005D3861">
      <w:pPr>
        <w:numPr>
          <w:ilvl w:val="0"/>
          <w:numId w:val="29"/>
        </w:numPr>
        <w:spacing w:line="360" w:lineRule="auto"/>
        <w:ind w:left="284" w:right="-45" w:hanging="284"/>
        <w:jc w:val="both"/>
        <w:rPr>
          <w:rFonts w:ascii="Bookman Old Style" w:eastAsia="Bookman Old Style" w:hAnsi="Bookman Old Style"/>
          <w:sz w:val="24"/>
        </w:rPr>
      </w:pPr>
      <w:r>
        <w:rPr>
          <w:rFonts w:ascii="Bookman Old Style" w:eastAsia="Bookman Old Style" w:hAnsi="Bookman Old Style"/>
          <w:sz w:val="24"/>
        </w:rPr>
        <w:t>memperoleh hasil atas pungutan tarif parkir yang besaran nilainya ditentukan sesuai perjanjian</w:t>
      </w:r>
      <w:r w:rsidR="009B084F">
        <w:rPr>
          <w:rFonts w:ascii="Bookman Old Style" w:eastAsia="Bookman Old Style" w:hAnsi="Bookman Old Style"/>
          <w:sz w:val="24"/>
          <w:lang w:val="en-US"/>
        </w:rPr>
        <w:t xml:space="preserve"> atau </w:t>
      </w:r>
      <w:r>
        <w:rPr>
          <w:rFonts w:ascii="Bookman Old Style" w:eastAsia="Bookman Old Style" w:hAnsi="Bookman Old Style"/>
          <w:sz w:val="24"/>
        </w:rPr>
        <w:t>ketetapan retribusi;</w:t>
      </w:r>
    </w:p>
    <w:p w:rsidR="00B410C9" w:rsidRPr="00B410C9" w:rsidRDefault="006F46EB" w:rsidP="005D3861">
      <w:pPr>
        <w:numPr>
          <w:ilvl w:val="0"/>
          <w:numId w:val="29"/>
        </w:numPr>
        <w:spacing w:line="360" w:lineRule="auto"/>
        <w:ind w:left="284" w:right="-45" w:hanging="284"/>
        <w:jc w:val="both"/>
        <w:rPr>
          <w:rFonts w:ascii="Bookman Old Style" w:eastAsia="Bookman Old Style" w:hAnsi="Bookman Old Style"/>
          <w:sz w:val="24"/>
        </w:rPr>
      </w:pPr>
      <w:r w:rsidRPr="00B410C9">
        <w:rPr>
          <w:rFonts w:ascii="Bookman Old Style" w:eastAsia="Bookman Old Style" w:hAnsi="Bookman Old Style"/>
          <w:sz w:val="24"/>
        </w:rPr>
        <w:lastRenderedPageBreak/>
        <w:t>mendapat perlindungan keamanan dari Pemerintah Daerah dari kegiatan parkir ilegal</w:t>
      </w:r>
      <w:r w:rsidR="0091778F" w:rsidRPr="00B410C9">
        <w:rPr>
          <w:rFonts w:ascii="Bookman Old Style" w:eastAsia="Bookman Old Style" w:hAnsi="Bookman Old Style"/>
          <w:sz w:val="24"/>
          <w:lang w:val="en-US"/>
        </w:rPr>
        <w:t xml:space="preserve"> atau </w:t>
      </w:r>
      <w:r w:rsidRPr="00B410C9">
        <w:rPr>
          <w:rFonts w:ascii="Bookman Old Style" w:eastAsia="Bookman Old Style" w:hAnsi="Bookman Old Style"/>
          <w:sz w:val="24"/>
        </w:rPr>
        <w:t>tidak resmi; dan</w:t>
      </w:r>
      <w:r w:rsidR="0091778F" w:rsidRPr="00B410C9">
        <w:rPr>
          <w:rFonts w:ascii="Bookman Old Style" w:eastAsia="Bookman Old Style" w:hAnsi="Bookman Old Style"/>
          <w:b/>
          <w:sz w:val="24"/>
          <w:lang w:val="en-US"/>
        </w:rPr>
        <w:t xml:space="preserve"> </w:t>
      </w:r>
    </w:p>
    <w:p w:rsidR="006F46EB" w:rsidRPr="000D60AD" w:rsidRDefault="006F46EB" w:rsidP="005D3861">
      <w:pPr>
        <w:numPr>
          <w:ilvl w:val="0"/>
          <w:numId w:val="29"/>
        </w:numPr>
        <w:spacing w:line="360" w:lineRule="auto"/>
        <w:ind w:left="284" w:right="-45" w:hanging="284"/>
        <w:jc w:val="both"/>
        <w:rPr>
          <w:rFonts w:ascii="Bookman Old Style" w:eastAsia="Bookman Old Style" w:hAnsi="Bookman Old Style"/>
          <w:sz w:val="24"/>
        </w:rPr>
      </w:pPr>
      <w:r w:rsidRPr="000D60AD">
        <w:rPr>
          <w:rFonts w:ascii="Bookman Old Style" w:eastAsia="Bookman Old Style" w:hAnsi="Bookman Old Style"/>
          <w:sz w:val="24"/>
        </w:rPr>
        <w:t>mendapat jaminan kepastian dalam mengelola lahan parkir.</w:t>
      </w:r>
    </w:p>
    <w:p w:rsidR="006F3A15" w:rsidRPr="00F25FDD" w:rsidRDefault="00F25FDD" w:rsidP="006F3A15">
      <w:pPr>
        <w:spacing w:before="240" w:after="240" w:line="360" w:lineRule="auto"/>
        <w:ind w:right="170"/>
        <w:jc w:val="center"/>
        <w:rPr>
          <w:rFonts w:ascii="Bookman Old Style" w:eastAsia="Bookman Old Style" w:hAnsi="Bookman Old Style"/>
          <w:sz w:val="24"/>
          <w:szCs w:val="24"/>
          <w:lang w:val="en-US"/>
        </w:rPr>
      </w:pPr>
      <w:r>
        <w:rPr>
          <w:rFonts w:ascii="Bookman Old Style" w:eastAsia="Bookman Old Style" w:hAnsi="Bookman Old Style"/>
          <w:sz w:val="24"/>
          <w:szCs w:val="24"/>
        </w:rPr>
        <w:t xml:space="preserve">Pasal </w:t>
      </w:r>
      <w:r>
        <w:rPr>
          <w:rFonts w:ascii="Bookman Old Style" w:eastAsia="Bookman Old Style" w:hAnsi="Bookman Old Style"/>
          <w:sz w:val="24"/>
          <w:szCs w:val="24"/>
          <w:lang w:val="en-US"/>
        </w:rPr>
        <w:t>19</w:t>
      </w:r>
    </w:p>
    <w:p w:rsidR="006F3A15" w:rsidRPr="00831918" w:rsidRDefault="006F3A15" w:rsidP="006F3A15">
      <w:pPr>
        <w:spacing w:line="360" w:lineRule="auto"/>
        <w:ind w:right="170"/>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Petugas Parkir mempunyai hak:</w:t>
      </w:r>
    </w:p>
    <w:p w:rsidR="006F3A15" w:rsidRPr="00831918" w:rsidRDefault="006F3A15" w:rsidP="005D3861">
      <w:pPr>
        <w:numPr>
          <w:ilvl w:val="0"/>
          <w:numId w:val="30"/>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memperoleh penghasilan dari Penyelenggara fasilitas parkir yang besaran nilainya ditentukan sesuai perjanjian</w:t>
      </w:r>
      <w:r w:rsidR="0091778F">
        <w:rPr>
          <w:rFonts w:ascii="Bookman Old Style" w:eastAsia="Bookman Old Style" w:hAnsi="Bookman Old Style"/>
          <w:sz w:val="24"/>
          <w:szCs w:val="24"/>
          <w:lang w:val="en-US"/>
        </w:rPr>
        <w:t xml:space="preserve"> atau </w:t>
      </w:r>
      <w:r w:rsidRPr="0070419A">
        <w:rPr>
          <w:rFonts w:ascii="Bookman Old Style" w:eastAsia="Bookman Old Style" w:hAnsi="Bookman Old Style"/>
          <w:sz w:val="24"/>
          <w:szCs w:val="24"/>
        </w:rPr>
        <w:t>ketetapan retribusi;</w:t>
      </w:r>
    </w:p>
    <w:p w:rsidR="006F3A15" w:rsidRPr="00831918" w:rsidRDefault="006F3A15" w:rsidP="005D3861">
      <w:pPr>
        <w:numPr>
          <w:ilvl w:val="0"/>
          <w:numId w:val="30"/>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memungut tarif parkir sesuai ketentuan </w:t>
      </w:r>
      <w:r w:rsidR="004D47B2">
        <w:rPr>
          <w:rFonts w:ascii="Bookman Old Style" w:eastAsia="Bookman Old Style" w:hAnsi="Bookman Old Style"/>
          <w:sz w:val="24"/>
          <w:szCs w:val="24"/>
          <w:lang w:val="en-US"/>
        </w:rPr>
        <w:t>Peraturan Perundang-undangan</w:t>
      </w:r>
      <w:r w:rsidRPr="0070419A">
        <w:rPr>
          <w:rFonts w:ascii="Bookman Old Style" w:eastAsia="Bookman Old Style" w:hAnsi="Bookman Old Style"/>
          <w:sz w:val="24"/>
          <w:szCs w:val="24"/>
        </w:rPr>
        <w:t>; dan</w:t>
      </w:r>
    </w:p>
    <w:p w:rsidR="006F3A15" w:rsidRPr="006F3A15" w:rsidRDefault="006F3A15" w:rsidP="005D3861">
      <w:pPr>
        <w:numPr>
          <w:ilvl w:val="0"/>
          <w:numId w:val="30"/>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mendapat jaminan sosial dan hak lainnya dari pengelola dan/atau penyelenggara parkir.</w:t>
      </w:r>
    </w:p>
    <w:p w:rsidR="006F3A15" w:rsidRPr="00F25FDD" w:rsidRDefault="00F25FDD" w:rsidP="006F3A15">
      <w:pPr>
        <w:spacing w:before="240" w:after="240" w:line="360" w:lineRule="auto"/>
        <w:ind w:right="170"/>
        <w:jc w:val="center"/>
        <w:rPr>
          <w:rFonts w:ascii="Bookman Old Style" w:eastAsia="Bookman Old Style" w:hAnsi="Bookman Old Style"/>
          <w:sz w:val="24"/>
          <w:szCs w:val="24"/>
          <w:lang w:val="en-US"/>
        </w:rPr>
      </w:pPr>
      <w:r>
        <w:rPr>
          <w:rFonts w:ascii="Bookman Old Style" w:eastAsia="Bookman Old Style" w:hAnsi="Bookman Old Style"/>
          <w:sz w:val="24"/>
          <w:szCs w:val="24"/>
        </w:rPr>
        <w:t>Pasal 2</w:t>
      </w:r>
      <w:r>
        <w:rPr>
          <w:rFonts w:ascii="Bookman Old Style" w:eastAsia="Bookman Old Style" w:hAnsi="Bookman Old Style"/>
          <w:sz w:val="24"/>
          <w:szCs w:val="24"/>
          <w:lang w:val="en-US"/>
        </w:rPr>
        <w:t>0</w:t>
      </w:r>
    </w:p>
    <w:p w:rsidR="006F3A15" w:rsidRPr="00831918" w:rsidRDefault="006F3A15" w:rsidP="006F3A15">
      <w:pPr>
        <w:spacing w:line="360" w:lineRule="auto"/>
        <w:ind w:right="170"/>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Pengguna Jasa Parkir mempunyai hak:</w:t>
      </w:r>
    </w:p>
    <w:p w:rsidR="006F3A15" w:rsidRPr="00831918" w:rsidRDefault="006F3A15" w:rsidP="005D3861">
      <w:pPr>
        <w:numPr>
          <w:ilvl w:val="0"/>
          <w:numId w:val="31"/>
        </w:numPr>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memperoleh bukti pembayaran parkir;</w:t>
      </w:r>
    </w:p>
    <w:p w:rsidR="006F3A15" w:rsidRPr="00831918" w:rsidRDefault="006F3A15" w:rsidP="005D3861">
      <w:pPr>
        <w:numPr>
          <w:ilvl w:val="0"/>
          <w:numId w:val="31"/>
        </w:numPr>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mendapat pelayanan yang baik dari petugas parkir; dan</w:t>
      </w:r>
    </w:p>
    <w:p w:rsidR="006F3A15" w:rsidRPr="004C252F" w:rsidRDefault="006F3A15" w:rsidP="005D3861">
      <w:pPr>
        <w:numPr>
          <w:ilvl w:val="0"/>
          <w:numId w:val="31"/>
        </w:numPr>
        <w:spacing w:after="120"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mendapat jaminan keamanan, kenyamanan, dan keselamatan. </w:t>
      </w:r>
    </w:p>
    <w:p w:rsidR="00BD54EA" w:rsidRDefault="00BD54EA" w:rsidP="006F3A15">
      <w:pPr>
        <w:spacing w:line="360" w:lineRule="auto"/>
        <w:ind w:right="170"/>
        <w:jc w:val="center"/>
        <w:rPr>
          <w:rFonts w:ascii="Bookman Old Style" w:eastAsia="Bookman Old Style" w:hAnsi="Bookman Old Style"/>
          <w:sz w:val="24"/>
          <w:szCs w:val="24"/>
          <w:lang w:val="en-US"/>
        </w:rPr>
      </w:pPr>
    </w:p>
    <w:p w:rsidR="006F3A15" w:rsidRPr="00831918" w:rsidRDefault="006F3A15" w:rsidP="006F3A15">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Bagian Kedua</w:t>
      </w:r>
    </w:p>
    <w:p w:rsidR="006F3A15" w:rsidRPr="00831918" w:rsidRDefault="006F3A15" w:rsidP="006F3A15">
      <w:pPr>
        <w:spacing w:line="360" w:lineRule="auto"/>
        <w:ind w:left="1340" w:right="170"/>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Kewajiban Penyelenggara Fasilitas Parkir, Petugas Parkir, dan</w:t>
      </w:r>
    </w:p>
    <w:p w:rsidR="006F3A15" w:rsidRPr="00831918" w:rsidRDefault="006F3A15" w:rsidP="006F3A15">
      <w:pPr>
        <w:spacing w:line="360" w:lineRule="auto"/>
        <w:ind w:right="170"/>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Pengguna Parkir</w:t>
      </w:r>
    </w:p>
    <w:p w:rsidR="006F3A15" w:rsidRPr="00F25FDD" w:rsidRDefault="00F25FDD" w:rsidP="004C252F">
      <w:pPr>
        <w:spacing w:before="120" w:after="120" w:line="360" w:lineRule="auto"/>
        <w:ind w:right="170"/>
        <w:jc w:val="center"/>
        <w:rPr>
          <w:rFonts w:ascii="Bookman Old Style" w:eastAsia="Bookman Old Style" w:hAnsi="Bookman Old Style"/>
          <w:sz w:val="24"/>
          <w:szCs w:val="24"/>
          <w:lang w:val="en-US"/>
        </w:rPr>
      </w:pPr>
      <w:r>
        <w:rPr>
          <w:rFonts w:ascii="Bookman Old Style" w:eastAsia="Bookman Old Style" w:hAnsi="Bookman Old Style"/>
          <w:sz w:val="24"/>
          <w:szCs w:val="24"/>
        </w:rPr>
        <w:t>Pasal 2</w:t>
      </w:r>
      <w:r>
        <w:rPr>
          <w:rFonts w:ascii="Bookman Old Style" w:eastAsia="Bookman Old Style" w:hAnsi="Bookman Old Style"/>
          <w:sz w:val="24"/>
          <w:szCs w:val="24"/>
          <w:lang w:val="en-US"/>
        </w:rPr>
        <w:t>1</w:t>
      </w:r>
    </w:p>
    <w:p w:rsidR="006F3A15" w:rsidRPr="00831918" w:rsidRDefault="006F3A15" w:rsidP="006F3A15">
      <w:pPr>
        <w:spacing w:line="360" w:lineRule="auto"/>
        <w:ind w:right="170"/>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Dalam melakukan usahanya Penyelenggara fasilitas parkir mempunyai kewajiban:</w:t>
      </w:r>
    </w:p>
    <w:p w:rsidR="006F3A15" w:rsidRPr="006F3A15"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lang w:val="en-ID"/>
        </w:rPr>
      </w:pPr>
      <w:r w:rsidRPr="006F3A15">
        <w:rPr>
          <w:rFonts w:ascii="Bookman Old Style" w:eastAsia="Bookman Old Style" w:hAnsi="Bookman Old Style"/>
          <w:sz w:val="24"/>
          <w:szCs w:val="24"/>
        </w:rPr>
        <w:t>melakukan kegiatan usaha sesuai dengan izin yang dimiliki serta bertanggung jawab atas segala akibat yang timbul dari pelaksanaan izin yang telah diberikan;</w:t>
      </w:r>
    </w:p>
    <w:p w:rsidR="006F3A15" w:rsidRPr="00681D9B"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681D9B">
        <w:rPr>
          <w:rFonts w:ascii="Bookman Old Style" w:eastAsia="Bookman Old Style" w:hAnsi="Bookman Old Style"/>
          <w:sz w:val="24"/>
          <w:szCs w:val="24"/>
        </w:rPr>
        <w:t>menjaga keamanan, ketertiban, dan kelancaran dalam kawasan tempat parkir;</w:t>
      </w:r>
    </w:p>
    <w:p w:rsidR="006F3A15" w:rsidRPr="006F3A15"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6F3A15">
        <w:rPr>
          <w:rFonts w:ascii="Bookman Old Style" w:eastAsia="Bookman Old Style" w:hAnsi="Bookman Old Style"/>
          <w:sz w:val="24"/>
          <w:szCs w:val="24"/>
        </w:rPr>
        <w:t>menyediakan tempat parkir sesuai dengan standar teknis yang ditentuka</w:t>
      </w:r>
      <w:r w:rsidR="00DB3799">
        <w:rPr>
          <w:rFonts w:ascii="Bookman Old Style" w:eastAsia="Bookman Old Style" w:hAnsi="Bookman Old Style"/>
          <w:sz w:val="24"/>
          <w:szCs w:val="24"/>
          <w:lang w:val="en-US"/>
        </w:rPr>
        <w:t>n</w:t>
      </w:r>
      <w:r w:rsidRPr="006F3A15">
        <w:rPr>
          <w:rFonts w:ascii="Bookman Old Style" w:eastAsia="Bookman Old Style" w:hAnsi="Bookman Old Style"/>
          <w:sz w:val="24"/>
          <w:szCs w:val="24"/>
        </w:rPr>
        <w:t>;</w:t>
      </w:r>
    </w:p>
    <w:p w:rsidR="006F3A15" w:rsidRPr="00C2766E"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6F3A15">
        <w:rPr>
          <w:rFonts w:ascii="Bookman Old Style" w:eastAsia="Bookman Old Style" w:hAnsi="Bookman Old Style"/>
          <w:sz w:val="24"/>
          <w:szCs w:val="24"/>
        </w:rPr>
        <w:t>melengkapi    fasilitas    parkir    paling    sedikit    berupa    rambu, marka dan     media     informasi     tarif,     waktu,     ketersediaan ruang parkir, dan informasi fasilitas  fasilitas parkir khusus.</w:t>
      </w:r>
    </w:p>
    <w:p w:rsidR="006F3A15" w:rsidRPr="006F3A15"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lastRenderedPageBreak/>
        <w:t xml:space="preserve">memberikan tanda bukti </w:t>
      </w:r>
      <w:r w:rsidR="00E67412">
        <w:rPr>
          <w:rFonts w:ascii="Bookman Old Style" w:eastAsia="Bookman Old Style" w:hAnsi="Bookman Old Style"/>
          <w:sz w:val="24"/>
          <w:szCs w:val="24"/>
          <w:lang w:val="en-US"/>
        </w:rPr>
        <w:t xml:space="preserve">pembayaran </w:t>
      </w:r>
      <w:r w:rsidRPr="0070419A">
        <w:rPr>
          <w:rFonts w:ascii="Bookman Old Style" w:eastAsia="Bookman Old Style" w:hAnsi="Bookman Old Style"/>
          <w:sz w:val="24"/>
          <w:szCs w:val="24"/>
        </w:rPr>
        <w:t>parkir dan apabila dalam hal pengguna jasa parkir telah memasuki area parkir dan tidak mendapatkan tempat parkir, dibebaskan dari biaya parkir;</w:t>
      </w:r>
    </w:p>
    <w:p w:rsidR="006F3A15" w:rsidRPr="006F3A15"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melakukan kegiatan pembinaan dan pengawasan kepada petugas parkir;</w:t>
      </w:r>
    </w:p>
    <w:p w:rsidR="006F3A15" w:rsidRPr="00831918"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melaporkan pelaksanaan perparkiran setiap 3 (tiga) bulan sekali kepada Bupati melalui Dinas;</w:t>
      </w:r>
    </w:p>
    <w:p w:rsidR="006F3A15" w:rsidRPr="0070419A"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memberikan jaminan sosial dan hak-hak lainnya, kepada Petugas Parkir sesuai ketentuan Peraturan Perundang-undangan;</w:t>
      </w:r>
    </w:p>
    <w:p w:rsidR="006F3A15" w:rsidRPr="00831918"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membayar pajak, retribusi, dan sewa pemanfaatan lahan yang dikuasai Pemerintah Daerah sesuai ketentuan Peraturan Perundang-undangan;</w:t>
      </w:r>
    </w:p>
    <w:p w:rsidR="006F3A15" w:rsidRPr="00831918"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mematuhi dan melaksanakan hubungan perburuhan</w:t>
      </w:r>
      <w:r w:rsidR="00EB1B54">
        <w:rPr>
          <w:rFonts w:ascii="Bookman Old Style" w:eastAsia="Bookman Old Style" w:hAnsi="Bookman Old Style"/>
          <w:sz w:val="24"/>
          <w:szCs w:val="24"/>
          <w:lang w:val="en-US"/>
        </w:rPr>
        <w:t xml:space="preserve"> atau </w:t>
      </w:r>
      <w:r w:rsidRPr="0070419A">
        <w:rPr>
          <w:rFonts w:ascii="Bookman Old Style" w:eastAsia="Bookman Old Style" w:hAnsi="Bookman Old Style"/>
          <w:sz w:val="24"/>
          <w:szCs w:val="24"/>
        </w:rPr>
        <w:t>ketenagakerjaan sesuai ketentuan Peraturan Perundangan-undangan di bidang ketenagakerjaan; dan</w:t>
      </w:r>
    </w:p>
    <w:p w:rsidR="006F3A15" w:rsidRPr="006F3A15" w:rsidRDefault="006F3A15" w:rsidP="005D3861">
      <w:pPr>
        <w:pStyle w:val="ListParagraph"/>
        <w:numPr>
          <w:ilvl w:val="0"/>
          <w:numId w:val="32"/>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menyediakan seragam untuk petugas parkir.</w:t>
      </w:r>
    </w:p>
    <w:p w:rsidR="006F3A15" w:rsidRPr="00F25FDD" w:rsidRDefault="00F25FDD" w:rsidP="006F3A15">
      <w:pPr>
        <w:spacing w:before="240" w:after="240" w:line="360" w:lineRule="auto"/>
        <w:ind w:left="4680" w:right="170"/>
        <w:jc w:val="both"/>
        <w:rPr>
          <w:rFonts w:ascii="Bookman Old Style" w:eastAsia="Bookman Old Style" w:hAnsi="Bookman Old Style"/>
          <w:sz w:val="24"/>
          <w:szCs w:val="24"/>
          <w:lang w:val="en-US"/>
        </w:rPr>
      </w:pPr>
      <w:r>
        <w:rPr>
          <w:rFonts w:ascii="Bookman Old Style" w:eastAsia="Bookman Old Style" w:hAnsi="Bookman Old Style"/>
          <w:sz w:val="24"/>
          <w:szCs w:val="24"/>
        </w:rPr>
        <w:t>Pasal 2</w:t>
      </w:r>
      <w:r>
        <w:rPr>
          <w:rFonts w:ascii="Bookman Old Style" w:eastAsia="Bookman Old Style" w:hAnsi="Bookman Old Style"/>
          <w:sz w:val="24"/>
          <w:szCs w:val="24"/>
          <w:lang w:val="en-US"/>
        </w:rPr>
        <w:t>2</w:t>
      </w:r>
    </w:p>
    <w:p w:rsidR="006F3A15" w:rsidRPr="00831918" w:rsidRDefault="006F3A15" w:rsidP="006F3A15">
      <w:pPr>
        <w:spacing w:line="360" w:lineRule="auto"/>
        <w:ind w:right="170"/>
        <w:jc w:val="both"/>
        <w:rPr>
          <w:rFonts w:ascii="Bookman Old Style" w:eastAsia="Bookman Old Style" w:hAnsi="Bookman Old Style"/>
          <w:sz w:val="24"/>
          <w:szCs w:val="24"/>
        </w:rPr>
      </w:pPr>
      <w:r w:rsidRPr="0070419A">
        <w:rPr>
          <w:rFonts w:ascii="Bookman Old Style" w:eastAsia="Bookman Old Style" w:hAnsi="Bookman Old Style"/>
          <w:sz w:val="24"/>
          <w:szCs w:val="24"/>
        </w:rPr>
        <w:t>Petugas Parkir mempunyai kewajiban:</w:t>
      </w:r>
    </w:p>
    <w:p w:rsidR="006F3A15" w:rsidRPr="00831918" w:rsidRDefault="006F3A15" w:rsidP="005D3861">
      <w:pPr>
        <w:numPr>
          <w:ilvl w:val="1"/>
          <w:numId w:val="33"/>
        </w:numPr>
        <w:tabs>
          <w:tab w:val="left" w:pos="1120"/>
        </w:tabs>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memastikan kendaraan keluar masuk satuan ruang parkir dengan aman, selamat, dan memprioritaskan kelancaran lalu lintas;</w:t>
      </w:r>
    </w:p>
    <w:p w:rsidR="006F3A15" w:rsidRPr="00831918" w:rsidRDefault="006F3A15" w:rsidP="005D3861">
      <w:pPr>
        <w:numPr>
          <w:ilvl w:val="1"/>
          <w:numId w:val="33"/>
        </w:numPr>
        <w:tabs>
          <w:tab w:val="left" w:pos="1120"/>
        </w:tabs>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melaksanakan tugas yang ditetapkan pengelola yang telah disahkan oleh Dinas;</w:t>
      </w:r>
    </w:p>
    <w:p w:rsidR="006F3A15" w:rsidRPr="00831918" w:rsidRDefault="006F3A15" w:rsidP="005D3861">
      <w:pPr>
        <w:numPr>
          <w:ilvl w:val="1"/>
          <w:numId w:val="33"/>
        </w:numPr>
        <w:tabs>
          <w:tab w:val="left" w:pos="1120"/>
        </w:tabs>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menyerahkan bukti </w:t>
      </w:r>
      <w:r w:rsidR="009A77B3">
        <w:rPr>
          <w:rFonts w:ascii="Bookman Old Style" w:eastAsia="Bookman Old Style" w:hAnsi="Bookman Old Style"/>
          <w:sz w:val="24"/>
          <w:szCs w:val="24"/>
          <w:lang w:val="en-US"/>
        </w:rPr>
        <w:t xml:space="preserve">pembayaran </w:t>
      </w:r>
      <w:r w:rsidRPr="0070419A">
        <w:rPr>
          <w:rFonts w:ascii="Bookman Old Style" w:eastAsia="Bookman Old Style" w:hAnsi="Bookman Old Style"/>
          <w:sz w:val="24"/>
          <w:szCs w:val="24"/>
        </w:rPr>
        <w:t xml:space="preserve"> kepada pengguna parkir;</w:t>
      </w:r>
    </w:p>
    <w:p w:rsidR="006F3A15" w:rsidRPr="00831918" w:rsidRDefault="006F3A15" w:rsidP="005D3861">
      <w:pPr>
        <w:numPr>
          <w:ilvl w:val="1"/>
          <w:numId w:val="33"/>
        </w:numPr>
        <w:tabs>
          <w:tab w:val="left" w:pos="1120"/>
        </w:tabs>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menyerahkan hasil pemungutan parkir kepada pengelola dan/atau penyelenggara parkir;</w:t>
      </w:r>
    </w:p>
    <w:p w:rsidR="006F3A15" w:rsidRPr="00831918" w:rsidRDefault="006F3A15" w:rsidP="005D3861">
      <w:pPr>
        <w:numPr>
          <w:ilvl w:val="0"/>
          <w:numId w:val="34"/>
        </w:numPr>
        <w:tabs>
          <w:tab w:val="left" w:pos="1120"/>
        </w:tabs>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memakai seragam parkir dan kartu tanda anggota beserta kelengkapan yang telah ditetapkan oleh pengelola dan/atau penyelenggara parkir;</w:t>
      </w:r>
    </w:p>
    <w:p w:rsidR="006F3A15" w:rsidRPr="00831918" w:rsidRDefault="006F3A15" w:rsidP="005D3861">
      <w:pPr>
        <w:numPr>
          <w:ilvl w:val="0"/>
          <w:numId w:val="34"/>
        </w:numPr>
        <w:tabs>
          <w:tab w:val="left" w:pos="1120"/>
        </w:tabs>
        <w:spacing w:line="360" w:lineRule="auto"/>
        <w:ind w:left="284" w:right="170" w:hanging="284"/>
        <w:rPr>
          <w:rFonts w:ascii="Bookman Old Style" w:eastAsia="Bookman Old Style" w:hAnsi="Bookman Old Style"/>
          <w:sz w:val="24"/>
          <w:szCs w:val="24"/>
        </w:rPr>
      </w:pPr>
      <w:r w:rsidRPr="0070419A">
        <w:rPr>
          <w:rFonts w:ascii="Bookman Old Style" w:eastAsia="Bookman Old Style" w:hAnsi="Bookman Old Style"/>
          <w:sz w:val="24"/>
          <w:szCs w:val="24"/>
        </w:rPr>
        <w:t>memberikan pelayanan kepada Pengguna Jasa Parkir dengan baik;</w:t>
      </w:r>
    </w:p>
    <w:p w:rsidR="006F3A15" w:rsidRPr="00BB490B" w:rsidRDefault="006F3A15" w:rsidP="005D3861">
      <w:pPr>
        <w:numPr>
          <w:ilvl w:val="0"/>
          <w:numId w:val="34"/>
        </w:numPr>
        <w:tabs>
          <w:tab w:val="left" w:pos="1120"/>
        </w:tabs>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menata dengan tertib kendaraan yang diparkir sesuai dengan pola parkir yang ditetapkan;</w:t>
      </w:r>
    </w:p>
    <w:p w:rsidR="006F3A15" w:rsidRPr="0070419A" w:rsidRDefault="006F3A15" w:rsidP="005D3861">
      <w:pPr>
        <w:numPr>
          <w:ilvl w:val="0"/>
          <w:numId w:val="34"/>
        </w:numPr>
        <w:tabs>
          <w:tab w:val="left" w:pos="1120"/>
        </w:tabs>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memberikan jaminan keamanan;</w:t>
      </w:r>
    </w:p>
    <w:p w:rsidR="006F3A15" w:rsidRPr="00831918" w:rsidRDefault="006F3A15" w:rsidP="005D3861">
      <w:pPr>
        <w:numPr>
          <w:ilvl w:val="0"/>
          <w:numId w:val="34"/>
        </w:numPr>
        <w:tabs>
          <w:tab w:val="left" w:pos="1120"/>
        </w:tabs>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mematuhi ketentuan tarif parkir yang berlaku; dan</w:t>
      </w:r>
    </w:p>
    <w:p w:rsidR="006F3A15" w:rsidRPr="006F3A15" w:rsidRDefault="006F3A15" w:rsidP="005D3861">
      <w:pPr>
        <w:numPr>
          <w:ilvl w:val="1"/>
          <w:numId w:val="35"/>
        </w:numPr>
        <w:tabs>
          <w:tab w:val="left" w:pos="1120"/>
        </w:tabs>
        <w:spacing w:line="360" w:lineRule="auto"/>
        <w:ind w:left="284" w:right="170"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menjaga kebersihan, keindahan, dan kenyamanan lingkungan parkir.</w:t>
      </w:r>
    </w:p>
    <w:p w:rsidR="00C2766E" w:rsidRDefault="00C2766E" w:rsidP="006F3A15">
      <w:pPr>
        <w:spacing w:before="240" w:after="240" w:line="360" w:lineRule="auto"/>
        <w:ind w:left="4500" w:right="170"/>
        <w:jc w:val="both"/>
        <w:rPr>
          <w:rFonts w:ascii="Bookman Old Style" w:eastAsia="Bookman Old Style" w:hAnsi="Bookman Old Style"/>
          <w:sz w:val="24"/>
          <w:szCs w:val="24"/>
          <w:lang w:val="en-US"/>
        </w:rPr>
      </w:pPr>
    </w:p>
    <w:p w:rsidR="00C2766E" w:rsidRDefault="00C2766E" w:rsidP="006F3A15">
      <w:pPr>
        <w:spacing w:before="240" w:after="240" w:line="360" w:lineRule="auto"/>
        <w:ind w:left="4500" w:right="170"/>
        <w:jc w:val="both"/>
        <w:rPr>
          <w:rFonts w:ascii="Bookman Old Style" w:eastAsia="Bookman Old Style" w:hAnsi="Bookman Old Style"/>
          <w:sz w:val="24"/>
          <w:szCs w:val="24"/>
          <w:lang w:val="en-US"/>
        </w:rPr>
      </w:pPr>
    </w:p>
    <w:p w:rsidR="00C2766E" w:rsidRDefault="00C2766E" w:rsidP="006F3A15">
      <w:pPr>
        <w:spacing w:before="240" w:after="240" w:line="360" w:lineRule="auto"/>
        <w:ind w:left="4500" w:right="170"/>
        <w:jc w:val="both"/>
        <w:rPr>
          <w:rFonts w:ascii="Bookman Old Style" w:eastAsia="Bookman Old Style" w:hAnsi="Bookman Old Style"/>
          <w:sz w:val="24"/>
          <w:szCs w:val="24"/>
          <w:lang w:val="en-US"/>
        </w:rPr>
      </w:pPr>
    </w:p>
    <w:p w:rsidR="006F3A15" w:rsidRPr="00F25FDD" w:rsidRDefault="00F25FDD" w:rsidP="006F3A15">
      <w:pPr>
        <w:spacing w:before="240" w:after="240" w:line="360" w:lineRule="auto"/>
        <w:ind w:left="4500" w:right="170"/>
        <w:jc w:val="both"/>
        <w:rPr>
          <w:rFonts w:ascii="Bookman Old Style" w:eastAsia="Bookman Old Style" w:hAnsi="Bookman Old Style"/>
          <w:sz w:val="24"/>
          <w:szCs w:val="24"/>
          <w:lang w:val="en-US"/>
        </w:rPr>
      </w:pPr>
      <w:r>
        <w:rPr>
          <w:rFonts w:ascii="Bookman Old Style" w:eastAsia="Bookman Old Style" w:hAnsi="Bookman Old Style"/>
          <w:sz w:val="24"/>
          <w:szCs w:val="24"/>
        </w:rPr>
        <w:lastRenderedPageBreak/>
        <w:t>Pasal 2</w:t>
      </w:r>
      <w:r>
        <w:rPr>
          <w:rFonts w:ascii="Bookman Old Style" w:eastAsia="Bookman Old Style" w:hAnsi="Bookman Old Style"/>
          <w:sz w:val="24"/>
          <w:szCs w:val="24"/>
          <w:lang w:val="en-US"/>
        </w:rPr>
        <w:t>3</w:t>
      </w:r>
    </w:p>
    <w:p w:rsidR="006F3A15" w:rsidRPr="006C4534" w:rsidRDefault="006F3A15" w:rsidP="006F3A15">
      <w:pPr>
        <w:spacing w:line="360" w:lineRule="auto"/>
        <w:ind w:right="170"/>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Pengguna Parkir mempunyai kewajiban:</w:t>
      </w:r>
    </w:p>
    <w:p w:rsidR="006F3A15" w:rsidRPr="0070419A" w:rsidRDefault="006F3A15" w:rsidP="005D3861">
      <w:pPr>
        <w:pStyle w:val="ListParagraph"/>
        <w:numPr>
          <w:ilvl w:val="0"/>
          <w:numId w:val="36"/>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mematuhi ketentuan tentang tata cara parkir dan tata cara berlalu lintas;</w:t>
      </w:r>
    </w:p>
    <w:p w:rsidR="006F3A15" w:rsidRPr="0070419A" w:rsidRDefault="006F3A15" w:rsidP="005D3861">
      <w:pPr>
        <w:pStyle w:val="ListParagraph"/>
        <w:numPr>
          <w:ilvl w:val="0"/>
          <w:numId w:val="36"/>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menempatkanKendaraan di tempat yang sesuai dengan peruntukannya;</w:t>
      </w:r>
    </w:p>
    <w:p w:rsidR="006F3A15" w:rsidRPr="0070419A" w:rsidRDefault="006F3A15" w:rsidP="005D3861">
      <w:pPr>
        <w:pStyle w:val="ListParagraph"/>
        <w:numPr>
          <w:ilvl w:val="0"/>
          <w:numId w:val="36"/>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mematuhi semua tanda parkir dan/atau petunjuk yang ada; </w:t>
      </w:r>
    </w:p>
    <w:p w:rsidR="006F3A15" w:rsidRPr="0070419A" w:rsidRDefault="006F3A15" w:rsidP="005D3861">
      <w:pPr>
        <w:pStyle w:val="ListParagraph"/>
        <w:numPr>
          <w:ilvl w:val="0"/>
          <w:numId w:val="36"/>
        </w:numPr>
        <w:spacing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meminta </w:t>
      </w:r>
      <w:r w:rsidR="009A77B3">
        <w:rPr>
          <w:rFonts w:ascii="Bookman Old Style" w:eastAsia="Bookman Old Style" w:hAnsi="Bookman Old Style"/>
          <w:sz w:val="24"/>
          <w:szCs w:val="24"/>
          <w:lang w:val="en-US"/>
        </w:rPr>
        <w:t xml:space="preserve">pembayaran </w:t>
      </w:r>
      <w:r w:rsidRPr="0070419A">
        <w:rPr>
          <w:rFonts w:ascii="Bookman Old Style" w:eastAsia="Bookman Old Style" w:hAnsi="Bookman Old Style"/>
          <w:sz w:val="24"/>
          <w:szCs w:val="24"/>
        </w:rPr>
        <w:t xml:space="preserve"> parkir pada saat parkir; dan </w:t>
      </w:r>
    </w:p>
    <w:p w:rsidR="006F3A15" w:rsidRPr="006F3A15" w:rsidRDefault="006F3A15" w:rsidP="005D3861">
      <w:pPr>
        <w:pStyle w:val="ListParagraph"/>
        <w:numPr>
          <w:ilvl w:val="0"/>
          <w:numId w:val="36"/>
        </w:numPr>
        <w:spacing w:after="240" w:line="360" w:lineRule="auto"/>
        <w:ind w:left="284" w:right="-45" w:hanging="284"/>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menunjukkan </w:t>
      </w:r>
      <w:r w:rsidR="009A77B3">
        <w:rPr>
          <w:rFonts w:ascii="Bookman Old Style" w:eastAsia="Bookman Old Style" w:hAnsi="Bookman Old Style"/>
          <w:sz w:val="24"/>
          <w:szCs w:val="24"/>
          <w:lang w:val="en-US"/>
        </w:rPr>
        <w:t xml:space="preserve">pembayaran </w:t>
      </w:r>
      <w:r w:rsidRPr="0070419A">
        <w:rPr>
          <w:rFonts w:ascii="Bookman Old Style" w:eastAsia="Bookman Old Style" w:hAnsi="Bookman Old Style"/>
          <w:sz w:val="24"/>
          <w:szCs w:val="24"/>
        </w:rPr>
        <w:t>parkir dan membayar tarif parkir kepada petugas parkir pada saat akan meninggalkan tempat parkir.</w:t>
      </w:r>
    </w:p>
    <w:p w:rsidR="00006162" w:rsidRPr="00006162" w:rsidRDefault="00006162" w:rsidP="00006162">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BAB X</w:t>
      </w:r>
    </w:p>
    <w:p w:rsidR="00006162" w:rsidRPr="00795A5B" w:rsidRDefault="00006162" w:rsidP="00006162">
      <w:pPr>
        <w:spacing w:line="360" w:lineRule="auto"/>
        <w:ind w:right="170"/>
        <w:jc w:val="center"/>
        <w:rPr>
          <w:rFonts w:ascii="Bookman Old Style" w:eastAsia="Bookman Old Style" w:hAnsi="Bookman Old Style"/>
          <w:sz w:val="24"/>
          <w:szCs w:val="24"/>
          <w:lang w:val="en-US"/>
        </w:rPr>
      </w:pPr>
      <w:r w:rsidRPr="0061237B">
        <w:rPr>
          <w:rFonts w:ascii="Bookman Old Style" w:eastAsia="Bookman Old Style" w:hAnsi="Bookman Old Style"/>
          <w:sz w:val="24"/>
          <w:lang w:val="en-US"/>
        </w:rPr>
        <w:t xml:space="preserve">PENGGEMBOKAN DAN </w:t>
      </w:r>
      <w:r w:rsidRPr="0061237B">
        <w:rPr>
          <w:rFonts w:ascii="Bookman Old Style" w:eastAsia="Bookman Old Style" w:hAnsi="Bookman Old Style"/>
          <w:sz w:val="24"/>
          <w:szCs w:val="24"/>
        </w:rPr>
        <w:t>PEMINDAHAN KENDARAAN</w:t>
      </w:r>
      <w:r w:rsidR="00795A5B">
        <w:rPr>
          <w:rFonts w:ascii="Bookman Old Style" w:eastAsia="Bookman Old Style" w:hAnsi="Bookman Old Style"/>
          <w:sz w:val="24"/>
          <w:szCs w:val="24"/>
          <w:lang w:val="en-US"/>
        </w:rPr>
        <w:t xml:space="preserve"> BERMOTOR</w:t>
      </w:r>
    </w:p>
    <w:p w:rsidR="00006162" w:rsidRPr="00006162" w:rsidRDefault="00006162" w:rsidP="00006162">
      <w:pPr>
        <w:spacing w:before="240" w:after="240"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2</w:t>
      </w:r>
      <w:r w:rsidR="00F25FDD">
        <w:rPr>
          <w:rFonts w:ascii="Bookman Old Style" w:eastAsia="Bookman Old Style" w:hAnsi="Bookman Old Style"/>
          <w:sz w:val="24"/>
          <w:szCs w:val="24"/>
          <w:lang w:val="en-ID"/>
        </w:rPr>
        <w:t>4</w:t>
      </w:r>
    </w:p>
    <w:p w:rsidR="00006162" w:rsidRPr="00987430" w:rsidRDefault="00006162" w:rsidP="005D3861">
      <w:pPr>
        <w:numPr>
          <w:ilvl w:val="0"/>
          <w:numId w:val="40"/>
        </w:numPr>
        <w:spacing w:line="360" w:lineRule="auto"/>
        <w:ind w:left="426" w:right="-45" w:hanging="426"/>
        <w:jc w:val="both"/>
        <w:rPr>
          <w:rFonts w:ascii="Bookman Old Style" w:eastAsia="Bookman Old Style" w:hAnsi="Bookman Old Style"/>
          <w:sz w:val="24"/>
        </w:rPr>
      </w:pPr>
      <w:r>
        <w:rPr>
          <w:rFonts w:ascii="Bookman Old Style" w:eastAsia="Bookman Old Style" w:hAnsi="Bookman Old Style"/>
          <w:sz w:val="24"/>
        </w:rPr>
        <w:t>Untuk keamanan, kelancaran, ketertiban dan keselamatan lalu lintas, Pemerintah Daerah dapat menyelenggarakan</w:t>
      </w:r>
      <w:r w:rsidR="00C2766E">
        <w:rPr>
          <w:rFonts w:ascii="Bookman Old Style" w:eastAsia="Bookman Old Style" w:hAnsi="Bookman Old Style"/>
          <w:sz w:val="24"/>
          <w:lang w:val="en-US"/>
        </w:rPr>
        <w:t xml:space="preserve"> penggembokan dan </w:t>
      </w:r>
      <w:r>
        <w:rPr>
          <w:rFonts w:ascii="Bookman Old Style" w:eastAsia="Bookman Old Style" w:hAnsi="Bookman Old Style"/>
          <w:sz w:val="24"/>
        </w:rPr>
        <w:t xml:space="preserve"> pemindahan kendaraan</w:t>
      </w:r>
      <w:r w:rsidR="00C2766E">
        <w:rPr>
          <w:rFonts w:ascii="Bookman Old Style" w:eastAsia="Bookman Old Style" w:hAnsi="Bookman Old Style"/>
          <w:sz w:val="24"/>
          <w:lang w:val="en-US"/>
        </w:rPr>
        <w:t xml:space="preserve"> </w:t>
      </w:r>
      <w:r>
        <w:rPr>
          <w:rFonts w:ascii="Bookman Old Style" w:eastAsia="Bookman Old Style" w:hAnsi="Bookman Old Style"/>
          <w:sz w:val="24"/>
          <w:lang w:val="en-US"/>
        </w:rPr>
        <w:t>bermotor</w:t>
      </w:r>
      <w:r>
        <w:rPr>
          <w:rFonts w:ascii="Bookman Old Style" w:eastAsia="Bookman Old Style" w:hAnsi="Bookman Old Style"/>
          <w:sz w:val="24"/>
        </w:rPr>
        <w:t xml:space="preserve"> di jalan.</w:t>
      </w:r>
    </w:p>
    <w:p w:rsidR="00006162" w:rsidRDefault="00006162" w:rsidP="005D3861">
      <w:pPr>
        <w:numPr>
          <w:ilvl w:val="0"/>
          <w:numId w:val="40"/>
        </w:numPr>
        <w:spacing w:line="360" w:lineRule="auto"/>
        <w:ind w:left="426" w:right="-45" w:hanging="426"/>
        <w:jc w:val="both"/>
        <w:rPr>
          <w:rFonts w:ascii="Bookman Old Style" w:eastAsia="Bookman Old Style" w:hAnsi="Bookman Old Style"/>
          <w:sz w:val="24"/>
        </w:rPr>
      </w:pPr>
      <w:r>
        <w:rPr>
          <w:rFonts w:ascii="Bookman Old Style" w:eastAsia="Bookman Old Style" w:hAnsi="Bookman Old Style"/>
          <w:sz w:val="24"/>
          <w:lang w:val="en-US"/>
        </w:rPr>
        <w:t>Penggembokan</w:t>
      </w:r>
      <w:r w:rsidR="00C2766E">
        <w:rPr>
          <w:rFonts w:ascii="Bookman Old Style" w:eastAsia="Bookman Old Style" w:hAnsi="Bookman Old Style"/>
          <w:sz w:val="24"/>
          <w:lang w:val="en-US"/>
        </w:rPr>
        <w:t xml:space="preserve"> </w:t>
      </w:r>
      <w:r>
        <w:rPr>
          <w:rFonts w:ascii="Bookman Old Style" w:eastAsia="Bookman Old Style" w:hAnsi="Bookman Old Style"/>
          <w:sz w:val="24"/>
          <w:lang w:val="en-US"/>
        </w:rPr>
        <w:t>dan</w:t>
      </w:r>
      <w:r w:rsidR="00C2766E">
        <w:rPr>
          <w:rFonts w:ascii="Bookman Old Style" w:eastAsia="Bookman Old Style" w:hAnsi="Bookman Old Style"/>
          <w:sz w:val="24"/>
          <w:lang w:val="en-US"/>
        </w:rPr>
        <w:t xml:space="preserve"> </w:t>
      </w:r>
      <w:r>
        <w:rPr>
          <w:rFonts w:ascii="Bookman Old Style" w:eastAsia="Bookman Old Style" w:hAnsi="Bookman Old Style"/>
          <w:sz w:val="24"/>
        </w:rPr>
        <w:t>Pemindahan Kendaraan bermotor sebagaimana dimaksud pada ayat (1) dilakukan dalam hal:</w:t>
      </w:r>
    </w:p>
    <w:p w:rsidR="00006162" w:rsidRPr="006F46EB" w:rsidRDefault="00006162" w:rsidP="005D3861">
      <w:pPr>
        <w:numPr>
          <w:ilvl w:val="1"/>
          <w:numId w:val="40"/>
        </w:numPr>
        <w:spacing w:line="360" w:lineRule="auto"/>
        <w:ind w:left="709" w:right="-45" w:hanging="308"/>
        <w:jc w:val="both"/>
        <w:rPr>
          <w:rFonts w:ascii="Bookman Old Style" w:eastAsia="Bookman Old Style" w:hAnsi="Bookman Old Style"/>
          <w:sz w:val="24"/>
        </w:rPr>
      </w:pPr>
      <w:r>
        <w:rPr>
          <w:rFonts w:ascii="Bookman Old Style" w:eastAsia="Bookman Old Style" w:hAnsi="Bookman Old Style"/>
          <w:sz w:val="24"/>
        </w:rPr>
        <w:t>atas permintaan pemilik dan/atau pengguna Kendaraan; atau</w:t>
      </w:r>
    </w:p>
    <w:p w:rsidR="00006162" w:rsidRPr="006F46EB" w:rsidRDefault="00006162" w:rsidP="005D3861">
      <w:pPr>
        <w:numPr>
          <w:ilvl w:val="1"/>
          <w:numId w:val="40"/>
        </w:numPr>
        <w:spacing w:line="360" w:lineRule="auto"/>
        <w:ind w:left="709" w:right="-45" w:hanging="308"/>
        <w:jc w:val="both"/>
        <w:rPr>
          <w:rFonts w:ascii="Bookman Old Style" w:eastAsia="Bookman Old Style" w:hAnsi="Bookman Old Style"/>
          <w:sz w:val="24"/>
        </w:rPr>
      </w:pPr>
      <w:r>
        <w:rPr>
          <w:rFonts w:ascii="Bookman Old Style" w:eastAsia="Bookman Old Style" w:hAnsi="Bookman Old Style"/>
          <w:sz w:val="24"/>
        </w:rPr>
        <w:t>atas pelanggaran parkir yang dilakukan oleh pemilik dan/atau pengguna Kendaraan.</w:t>
      </w:r>
    </w:p>
    <w:p w:rsidR="00006162" w:rsidRDefault="00006162" w:rsidP="005D3861">
      <w:pPr>
        <w:pStyle w:val="ListParagraph"/>
        <w:numPr>
          <w:ilvl w:val="1"/>
          <w:numId w:val="40"/>
        </w:numPr>
        <w:spacing w:line="360" w:lineRule="auto"/>
        <w:ind w:left="709" w:right="-45" w:hanging="308"/>
        <w:jc w:val="both"/>
        <w:rPr>
          <w:rFonts w:ascii="Bookman Old Style" w:eastAsia="Bookman Old Style" w:hAnsi="Bookman Old Style"/>
          <w:sz w:val="24"/>
        </w:rPr>
      </w:pPr>
      <w:r w:rsidRPr="00655639">
        <w:rPr>
          <w:rFonts w:ascii="Bookman Old Style" w:eastAsia="Bookman Old Style" w:hAnsi="Bookman Old Style"/>
          <w:sz w:val="24"/>
        </w:rPr>
        <w:t>kendaraan yang patut diduga terlibat dalam tindak kejahatan;</w:t>
      </w:r>
    </w:p>
    <w:p w:rsidR="00006162" w:rsidRDefault="00006162" w:rsidP="005D3861">
      <w:pPr>
        <w:pStyle w:val="ListParagraph"/>
        <w:numPr>
          <w:ilvl w:val="1"/>
          <w:numId w:val="40"/>
        </w:numPr>
        <w:spacing w:line="360" w:lineRule="auto"/>
        <w:ind w:left="709" w:right="-45" w:hanging="308"/>
        <w:jc w:val="both"/>
        <w:rPr>
          <w:rFonts w:ascii="Bookman Old Style" w:eastAsia="Bookman Old Style" w:hAnsi="Bookman Old Style"/>
          <w:sz w:val="24"/>
        </w:rPr>
      </w:pPr>
      <w:r w:rsidRPr="002B44AB">
        <w:rPr>
          <w:rFonts w:ascii="Bookman Old Style" w:eastAsia="Bookman Old Style" w:hAnsi="Bookman Old Style"/>
          <w:sz w:val="24"/>
        </w:rPr>
        <w:t>kendaraan yang berhenti atau parkir pada tempat yang dilarang parkir yang dinyatakan dengan rambu lalu lintas dan/atau marka jalan atau tidak ada rambu lalu lintas dan/atau marka jalan;</w:t>
      </w:r>
    </w:p>
    <w:p w:rsidR="00006162" w:rsidRPr="00973CC4" w:rsidRDefault="00006162" w:rsidP="005D3861">
      <w:pPr>
        <w:pStyle w:val="ListParagraph"/>
        <w:numPr>
          <w:ilvl w:val="1"/>
          <w:numId w:val="40"/>
        </w:numPr>
        <w:spacing w:line="360" w:lineRule="auto"/>
        <w:ind w:left="709" w:right="-45" w:hanging="308"/>
        <w:jc w:val="both"/>
        <w:rPr>
          <w:rFonts w:ascii="Bookman Old Style" w:eastAsia="Bookman Old Style" w:hAnsi="Bookman Old Style"/>
          <w:sz w:val="24"/>
        </w:rPr>
      </w:pPr>
      <w:r w:rsidRPr="002B44AB">
        <w:rPr>
          <w:rFonts w:ascii="Bookman Old Style" w:eastAsia="Bookman Old Style" w:hAnsi="Bookman Old Style"/>
          <w:sz w:val="24"/>
        </w:rPr>
        <w:t>kendaraan yang disimpan di jalan sehingga jalan berfungsi sebagai garasi atau tempat penyimpanan kendaraan</w:t>
      </w:r>
      <w:r>
        <w:rPr>
          <w:rFonts w:ascii="Bookman Old Style" w:eastAsia="Bookman Old Style" w:hAnsi="Bookman Old Style"/>
          <w:sz w:val="24"/>
          <w:lang w:val="en-US"/>
        </w:rPr>
        <w:t>;</w:t>
      </w:r>
    </w:p>
    <w:p w:rsidR="00973CC4" w:rsidRDefault="00973CC4" w:rsidP="00973CC4">
      <w:pPr>
        <w:spacing w:line="360" w:lineRule="auto"/>
        <w:ind w:right="-45"/>
        <w:jc w:val="both"/>
        <w:rPr>
          <w:rFonts w:ascii="Bookman Old Style" w:eastAsia="Bookman Old Style" w:hAnsi="Bookman Old Style"/>
          <w:sz w:val="24"/>
          <w:lang w:val="en-US"/>
        </w:rPr>
      </w:pPr>
    </w:p>
    <w:p w:rsidR="00973CC4" w:rsidRDefault="00973CC4" w:rsidP="00973CC4">
      <w:pPr>
        <w:spacing w:line="360" w:lineRule="auto"/>
        <w:ind w:right="-45"/>
        <w:jc w:val="both"/>
        <w:rPr>
          <w:rFonts w:ascii="Bookman Old Style" w:eastAsia="Bookman Old Style" w:hAnsi="Bookman Old Style"/>
          <w:sz w:val="24"/>
          <w:lang w:val="en-US"/>
        </w:rPr>
      </w:pPr>
    </w:p>
    <w:p w:rsidR="00973CC4" w:rsidRPr="00973CC4" w:rsidRDefault="00973CC4" w:rsidP="00973CC4">
      <w:pPr>
        <w:spacing w:line="360" w:lineRule="auto"/>
        <w:ind w:right="-45"/>
        <w:jc w:val="both"/>
        <w:rPr>
          <w:rFonts w:ascii="Bookman Old Style" w:eastAsia="Bookman Old Style" w:hAnsi="Bookman Old Style"/>
          <w:sz w:val="24"/>
          <w:lang w:val="en-US"/>
        </w:rPr>
      </w:pPr>
    </w:p>
    <w:p w:rsidR="00006162" w:rsidRPr="002B44AB" w:rsidRDefault="00006162" w:rsidP="005D3861">
      <w:pPr>
        <w:pStyle w:val="ListParagraph"/>
        <w:numPr>
          <w:ilvl w:val="1"/>
          <w:numId w:val="40"/>
        </w:numPr>
        <w:spacing w:line="360" w:lineRule="auto"/>
        <w:ind w:left="709" w:right="-45" w:hanging="308"/>
        <w:jc w:val="both"/>
        <w:rPr>
          <w:rFonts w:ascii="Bookman Old Style" w:eastAsia="Bookman Old Style" w:hAnsi="Bookman Old Style"/>
          <w:sz w:val="24"/>
        </w:rPr>
      </w:pPr>
      <w:r w:rsidRPr="002B44AB">
        <w:rPr>
          <w:rFonts w:ascii="Bookman Old Style" w:eastAsia="Bookman Old Style" w:hAnsi="Bookman Old Style"/>
          <w:sz w:val="24"/>
        </w:rPr>
        <w:t xml:space="preserve">kendaraan yang ditinggalkan oleh pemiliknya di jalan selama </w:t>
      </w:r>
      <w:r>
        <w:rPr>
          <w:rFonts w:ascii="Bookman Old Style" w:eastAsia="Bookman Old Style" w:hAnsi="Bookman Old Style"/>
          <w:sz w:val="24"/>
          <w:lang w:val="en-US"/>
        </w:rPr>
        <w:t>1</w:t>
      </w:r>
      <w:r w:rsidRPr="002B44AB">
        <w:rPr>
          <w:rFonts w:ascii="Bookman Old Style" w:eastAsia="Bookman Old Style" w:hAnsi="Bookman Old Style"/>
          <w:sz w:val="24"/>
        </w:rPr>
        <w:t xml:space="preserve"> x 24 (dua kali dua puluh empat) jam tan</w:t>
      </w:r>
      <w:r>
        <w:rPr>
          <w:rFonts w:ascii="Bookman Old Style" w:eastAsia="Bookman Old Style" w:hAnsi="Bookman Old Style"/>
          <w:sz w:val="24"/>
        </w:rPr>
        <w:t>pa sepengetahuan petugas parkir</w:t>
      </w:r>
      <w:r w:rsidR="001B619B">
        <w:rPr>
          <w:rFonts w:ascii="Bookman Old Style" w:eastAsia="Bookman Old Style" w:hAnsi="Bookman Old Style"/>
          <w:sz w:val="24"/>
          <w:lang w:val="en-US"/>
        </w:rPr>
        <w:t xml:space="preserve"> </w:t>
      </w:r>
      <w:r>
        <w:rPr>
          <w:rFonts w:ascii="Bookman Old Style" w:eastAsia="Bookman Old Style" w:hAnsi="Bookman Old Style"/>
          <w:sz w:val="24"/>
          <w:lang w:val="en-US"/>
        </w:rPr>
        <w:t>akan</w:t>
      </w:r>
      <w:r w:rsidR="001B619B">
        <w:rPr>
          <w:rFonts w:ascii="Bookman Old Style" w:eastAsia="Bookman Old Style" w:hAnsi="Bookman Old Style"/>
          <w:sz w:val="24"/>
          <w:lang w:val="en-US"/>
        </w:rPr>
        <w:t xml:space="preserve"> </w:t>
      </w:r>
      <w:r>
        <w:rPr>
          <w:rFonts w:ascii="Bookman Old Style" w:eastAsia="Bookman Old Style" w:hAnsi="Bookman Old Style"/>
          <w:sz w:val="24"/>
          <w:lang w:val="en-US"/>
        </w:rPr>
        <w:t>dilakukan</w:t>
      </w:r>
      <w:r w:rsidR="001B619B">
        <w:rPr>
          <w:rFonts w:ascii="Bookman Old Style" w:eastAsia="Bookman Old Style" w:hAnsi="Bookman Old Style"/>
          <w:sz w:val="24"/>
          <w:lang w:val="en-US"/>
        </w:rPr>
        <w:t xml:space="preserve"> </w:t>
      </w:r>
      <w:r>
        <w:rPr>
          <w:rFonts w:ascii="Bookman Old Style" w:eastAsia="Bookman Old Style" w:hAnsi="Bookman Old Style"/>
          <w:sz w:val="24"/>
          <w:lang w:val="en-US"/>
        </w:rPr>
        <w:t>penggembokan.</w:t>
      </w:r>
    </w:p>
    <w:p w:rsidR="00006162" w:rsidRPr="001B619B" w:rsidRDefault="00006162" w:rsidP="005D3861">
      <w:pPr>
        <w:pStyle w:val="ListParagraph"/>
        <w:numPr>
          <w:ilvl w:val="1"/>
          <w:numId w:val="40"/>
        </w:numPr>
        <w:spacing w:line="360" w:lineRule="auto"/>
        <w:ind w:left="709" w:right="-45" w:hanging="308"/>
        <w:jc w:val="both"/>
        <w:rPr>
          <w:rFonts w:ascii="Bookman Old Style" w:eastAsia="Bookman Old Style" w:hAnsi="Bookman Old Style"/>
          <w:sz w:val="24"/>
        </w:rPr>
      </w:pPr>
      <w:r w:rsidRPr="00562357">
        <w:rPr>
          <w:rFonts w:ascii="Bookman Old Style" w:eastAsia="Bookman Old Style" w:hAnsi="Bookman Old Style"/>
          <w:sz w:val="24"/>
        </w:rPr>
        <w:t>kendaraan yang ditinggalkan oleh pemiliknya di jalan selama 2 x 24 (dua kali dua puluh empat) jam tanpa sepengetahuan petugas parkir</w:t>
      </w:r>
      <w:r w:rsidR="00562357" w:rsidRPr="00562357">
        <w:rPr>
          <w:rFonts w:ascii="Bookman Old Style" w:eastAsia="Bookman Old Style" w:hAnsi="Bookman Old Style"/>
          <w:sz w:val="24"/>
          <w:lang w:val="en-US"/>
        </w:rPr>
        <w:t xml:space="preserve"> </w:t>
      </w:r>
      <w:r w:rsidRPr="00562357">
        <w:rPr>
          <w:rFonts w:ascii="Bookman Old Style" w:eastAsia="Bookman Old Style" w:hAnsi="Bookman Old Style"/>
          <w:sz w:val="24"/>
          <w:lang w:val="en-US"/>
        </w:rPr>
        <w:t>dilakukan</w:t>
      </w:r>
      <w:r w:rsidR="00562357" w:rsidRPr="00562357">
        <w:rPr>
          <w:rFonts w:ascii="Bookman Old Style" w:eastAsia="Bookman Old Style" w:hAnsi="Bookman Old Style"/>
          <w:sz w:val="24"/>
          <w:lang w:val="en-US"/>
        </w:rPr>
        <w:t xml:space="preserve"> </w:t>
      </w:r>
      <w:r w:rsidRPr="00562357">
        <w:rPr>
          <w:rFonts w:ascii="Bookman Old Style" w:eastAsia="Bookman Old Style" w:hAnsi="Bookman Old Style"/>
          <w:sz w:val="24"/>
          <w:lang w:val="en-US"/>
        </w:rPr>
        <w:t>pemindahan</w:t>
      </w:r>
      <w:r w:rsidR="00562357" w:rsidRPr="00562357">
        <w:rPr>
          <w:rFonts w:ascii="Bookman Old Style" w:eastAsia="Bookman Old Style" w:hAnsi="Bookman Old Style"/>
          <w:sz w:val="24"/>
          <w:lang w:val="en-US"/>
        </w:rPr>
        <w:t xml:space="preserve"> </w:t>
      </w:r>
      <w:r w:rsidRPr="00562357">
        <w:rPr>
          <w:rFonts w:ascii="Bookman Old Style" w:eastAsia="Bookman Old Style" w:hAnsi="Bookman Old Style"/>
          <w:sz w:val="24"/>
          <w:lang w:val="en-US"/>
        </w:rPr>
        <w:t>kendaraan.</w:t>
      </w:r>
    </w:p>
    <w:p w:rsidR="00006162" w:rsidRPr="006F46EB" w:rsidRDefault="00006162" w:rsidP="005D3861">
      <w:pPr>
        <w:numPr>
          <w:ilvl w:val="0"/>
          <w:numId w:val="40"/>
        </w:numPr>
        <w:spacing w:line="360" w:lineRule="auto"/>
        <w:ind w:left="426" w:right="-45" w:hanging="426"/>
        <w:jc w:val="both"/>
        <w:rPr>
          <w:rFonts w:ascii="Bookman Old Style" w:eastAsia="Bookman Old Style" w:hAnsi="Bookman Old Style"/>
          <w:sz w:val="24"/>
          <w:lang w:val="en-ID"/>
        </w:rPr>
      </w:pPr>
      <w:r>
        <w:rPr>
          <w:rFonts w:ascii="Bookman Old Style" w:eastAsia="Bookman Old Style" w:hAnsi="Bookman Old Style"/>
          <w:sz w:val="24"/>
          <w:lang w:val="en-US"/>
        </w:rPr>
        <w:lastRenderedPageBreak/>
        <w:t>Penggembokan</w:t>
      </w:r>
      <w:r w:rsidR="00562357">
        <w:rPr>
          <w:rFonts w:ascii="Bookman Old Style" w:eastAsia="Bookman Old Style" w:hAnsi="Bookman Old Style"/>
          <w:sz w:val="24"/>
          <w:lang w:val="en-US"/>
        </w:rPr>
        <w:t xml:space="preserve"> </w:t>
      </w:r>
      <w:r>
        <w:rPr>
          <w:rFonts w:ascii="Bookman Old Style" w:eastAsia="Bookman Old Style" w:hAnsi="Bookman Old Style"/>
          <w:sz w:val="24"/>
          <w:lang w:val="en-US"/>
        </w:rPr>
        <w:t>dan</w:t>
      </w:r>
      <w:r w:rsidR="00562357">
        <w:rPr>
          <w:rFonts w:ascii="Bookman Old Style" w:eastAsia="Bookman Old Style" w:hAnsi="Bookman Old Style"/>
          <w:sz w:val="24"/>
          <w:lang w:val="en-US"/>
        </w:rPr>
        <w:t xml:space="preserve"> </w:t>
      </w:r>
      <w:r>
        <w:rPr>
          <w:rFonts w:ascii="Bookman Old Style" w:eastAsia="Bookman Old Style" w:hAnsi="Bookman Old Style"/>
          <w:sz w:val="24"/>
        </w:rPr>
        <w:t xml:space="preserve">Pemindahan terhadap kendaraan </w:t>
      </w:r>
      <w:r>
        <w:rPr>
          <w:rFonts w:ascii="Bookman Old Style" w:eastAsia="Bookman Old Style" w:hAnsi="Bookman Old Style"/>
          <w:sz w:val="24"/>
          <w:lang w:val="en-US"/>
        </w:rPr>
        <w:t>bermotor</w:t>
      </w:r>
      <w:r w:rsidR="00562357">
        <w:rPr>
          <w:rFonts w:ascii="Bookman Old Style" w:eastAsia="Bookman Old Style" w:hAnsi="Bookman Old Style"/>
          <w:sz w:val="24"/>
          <w:lang w:val="en-US"/>
        </w:rPr>
        <w:t xml:space="preserve"> </w:t>
      </w:r>
      <w:r>
        <w:rPr>
          <w:rFonts w:ascii="Bookman Old Style" w:eastAsia="Bookman Old Style" w:hAnsi="Bookman Old Style"/>
          <w:sz w:val="24"/>
        </w:rPr>
        <w:t>sebagaimana dimaksud pada ayat (</w:t>
      </w:r>
      <w:r>
        <w:rPr>
          <w:rFonts w:ascii="Bookman Old Style" w:eastAsia="Bookman Old Style" w:hAnsi="Bookman Old Style"/>
          <w:sz w:val="24"/>
          <w:lang w:val="en-US"/>
        </w:rPr>
        <w:t>2</w:t>
      </w:r>
      <w:r>
        <w:rPr>
          <w:rFonts w:ascii="Bookman Old Style" w:eastAsia="Bookman Old Style" w:hAnsi="Bookman Old Style"/>
          <w:sz w:val="24"/>
        </w:rPr>
        <w:t>) huruf b dilaksanakan oleh petugas dari Dinas.</w:t>
      </w:r>
    </w:p>
    <w:p w:rsidR="00006162" w:rsidRDefault="00006162" w:rsidP="005D3861">
      <w:pPr>
        <w:numPr>
          <w:ilvl w:val="0"/>
          <w:numId w:val="40"/>
        </w:numPr>
        <w:spacing w:line="360" w:lineRule="auto"/>
        <w:ind w:left="426" w:right="-45" w:hanging="426"/>
        <w:jc w:val="both"/>
        <w:rPr>
          <w:rFonts w:ascii="Bookman Old Style" w:eastAsia="Bookman Old Style" w:hAnsi="Bookman Old Style"/>
          <w:sz w:val="24"/>
          <w:lang w:val="en-US"/>
        </w:rPr>
      </w:pPr>
      <w:r>
        <w:rPr>
          <w:rFonts w:ascii="Bookman Old Style" w:eastAsia="Bookman Old Style" w:hAnsi="Bookman Old Style"/>
          <w:sz w:val="24"/>
        </w:rPr>
        <w:t>Pemindahan</w:t>
      </w:r>
      <w:r w:rsidR="00987430">
        <w:rPr>
          <w:rFonts w:ascii="Bookman Old Style" w:eastAsia="Bookman Old Style" w:hAnsi="Bookman Old Style"/>
          <w:sz w:val="24"/>
          <w:lang w:val="en-US"/>
        </w:rPr>
        <w:t xml:space="preserve"> </w:t>
      </w:r>
      <w:r>
        <w:rPr>
          <w:rFonts w:ascii="Bookman Old Style" w:eastAsia="Bookman Old Style" w:hAnsi="Bookman Old Style"/>
          <w:sz w:val="24"/>
        </w:rPr>
        <w:t>Kendaraan</w:t>
      </w:r>
      <w:r w:rsidR="00987430">
        <w:rPr>
          <w:rFonts w:ascii="Bookman Old Style" w:eastAsia="Bookman Old Style" w:hAnsi="Bookman Old Style"/>
          <w:sz w:val="24"/>
          <w:lang w:val="en-US"/>
        </w:rPr>
        <w:t xml:space="preserve"> </w:t>
      </w:r>
      <w:r>
        <w:rPr>
          <w:rFonts w:ascii="Bookman Old Style" w:eastAsia="Bookman Old Style" w:hAnsi="Bookman Old Style"/>
          <w:sz w:val="24"/>
        </w:rPr>
        <w:t>sebagaimana</w:t>
      </w:r>
      <w:r w:rsidR="00987430">
        <w:rPr>
          <w:rFonts w:ascii="Bookman Old Style" w:eastAsia="Bookman Old Style" w:hAnsi="Bookman Old Style"/>
          <w:sz w:val="24"/>
          <w:lang w:val="en-US"/>
        </w:rPr>
        <w:t xml:space="preserve"> </w:t>
      </w:r>
      <w:r>
        <w:rPr>
          <w:rFonts w:ascii="Bookman Old Style" w:eastAsia="Bookman Old Style" w:hAnsi="Bookman Old Style"/>
          <w:sz w:val="24"/>
        </w:rPr>
        <w:t>dimaksud</w:t>
      </w:r>
      <w:r w:rsidR="00987430">
        <w:rPr>
          <w:rFonts w:ascii="Bookman Old Style" w:eastAsia="Bookman Old Style" w:hAnsi="Bookman Old Style"/>
          <w:sz w:val="24"/>
          <w:lang w:val="en-US"/>
        </w:rPr>
        <w:t xml:space="preserve"> </w:t>
      </w:r>
      <w:r>
        <w:rPr>
          <w:rFonts w:ascii="Bookman Old Style" w:eastAsia="Bookman Old Style" w:hAnsi="Bookman Old Style"/>
          <w:sz w:val="24"/>
        </w:rPr>
        <w:t>dalam Pasal 28 ayat (</w:t>
      </w:r>
      <w:r>
        <w:rPr>
          <w:rFonts w:ascii="Bookman Old Style" w:eastAsia="Bookman Old Style" w:hAnsi="Bookman Old Style"/>
          <w:sz w:val="24"/>
          <w:lang w:val="en-US"/>
        </w:rPr>
        <w:t>2</w:t>
      </w:r>
      <w:r>
        <w:rPr>
          <w:rFonts w:ascii="Bookman Old Style" w:eastAsia="Bookman Old Style" w:hAnsi="Bookman Old Style"/>
          <w:sz w:val="24"/>
        </w:rPr>
        <w:t xml:space="preserve">) huruf </w:t>
      </w:r>
      <w:r>
        <w:rPr>
          <w:rFonts w:ascii="Bookman Old Style" w:eastAsia="Bookman Old Style" w:hAnsi="Bookman Old Style"/>
          <w:sz w:val="24"/>
          <w:lang w:val="en-US"/>
        </w:rPr>
        <w:t>g</w:t>
      </w:r>
      <w:r>
        <w:rPr>
          <w:rFonts w:ascii="Bookman Old Style" w:eastAsia="Bookman Old Style" w:hAnsi="Bookman Old Style"/>
          <w:sz w:val="24"/>
        </w:rPr>
        <w:t xml:space="preserve"> dilakukan dengan cara diderek dengan mobil derek sesuai dengan peruntukannya dan selanjutnya disimpan di areal penyimpanan kendaraan dengan baik</w:t>
      </w:r>
      <w:r w:rsidR="00562357">
        <w:rPr>
          <w:rFonts w:ascii="Bookman Old Style" w:eastAsia="Bookman Old Style" w:hAnsi="Bookman Old Style"/>
          <w:sz w:val="24"/>
          <w:lang w:val="en-US"/>
        </w:rPr>
        <w:t xml:space="preserve"> </w:t>
      </w:r>
      <w:r>
        <w:rPr>
          <w:rFonts w:ascii="Bookman Old Style" w:eastAsia="Bookman Old Style" w:hAnsi="Bookman Old Style"/>
          <w:sz w:val="24"/>
          <w:lang w:val="en-US"/>
        </w:rPr>
        <w:t>dan</w:t>
      </w:r>
      <w:r w:rsidR="00562357">
        <w:rPr>
          <w:rFonts w:ascii="Bookman Old Style" w:eastAsia="Bookman Old Style" w:hAnsi="Bookman Old Style"/>
          <w:sz w:val="24"/>
          <w:lang w:val="en-US"/>
        </w:rPr>
        <w:t xml:space="preserve"> </w:t>
      </w:r>
      <w:r>
        <w:rPr>
          <w:rFonts w:ascii="Bookman Old Style" w:eastAsia="Bookman Old Style" w:hAnsi="Bookman Old Style"/>
          <w:sz w:val="24"/>
          <w:lang w:val="en-US"/>
        </w:rPr>
        <w:t>didokumentasikan.</w:t>
      </w:r>
    </w:p>
    <w:p w:rsidR="00006162" w:rsidRPr="006F46EB" w:rsidRDefault="00006162" w:rsidP="005D3861">
      <w:pPr>
        <w:numPr>
          <w:ilvl w:val="0"/>
          <w:numId w:val="40"/>
        </w:numPr>
        <w:spacing w:line="360" w:lineRule="auto"/>
        <w:ind w:left="426" w:right="-45" w:hanging="426"/>
        <w:jc w:val="both"/>
        <w:rPr>
          <w:rFonts w:ascii="Bookman Old Style" w:eastAsia="Bookman Old Style" w:hAnsi="Bookman Old Style"/>
          <w:sz w:val="24"/>
          <w:lang w:val="en-US"/>
        </w:rPr>
      </w:pPr>
      <w:r w:rsidRPr="006F46EB">
        <w:rPr>
          <w:rFonts w:ascii="Bookman Old Style" w:eastAsia="Bookman Old Style" w:hAnsi="Bookman Old Style"/>
          <w:sz w:val="24"/>
        </w:rPr>
        <w:t>Pengambilan kendaraan atau pelepasan gembok roda dilakukan oleh Dinas setelah pengguna parkir dengan menunjukan:</w:t>
      </w:r>
    </w:p>
    <w:p w:rsidR="00006162" w:rsidRPr="006E3747" w:rsidRDefault="00006162" w:rsidP="005D3861">
      <w:pPr>
        <w:numPr>
          <w:ilvl w:val="1"/>
          <w:numId w:val="39"/>
        </w:numPr>
        <w:spacing w:line="360" w:lineRule="auto"/>
        <w:ind w:left="709" w:right="-45" w:hanging="283"/>
        <w:jc w:val="both"/>
        <w:rPr>
          <w:rFonts w:ascii="Bookman Old Style" w:eastAsia="Bookman Old Style" w:hAnsi="Bookman Old Style"/>
          <w:sz w:val="24"/>
        </w:rPr>
      </w:pPr>
      <w:r>
        <w:rPr>
          <w:rFonts w:ascii="Bookman Old Style" w:eastAsia="Bookman Old Style" w:hAnsi="Bookman Old Style"/>
          <w:sz w:val="24"/>
        </w:rPr>
        <w:t>bukti-bukti kepemilikan Kendaraan bermotor;</w:t>
      </w:r>
    </w:p>
    <w:p w:rsidR="00006162" w:rsidRPr="007B3565" w:rsidRDefault="00006162" w:rsidP="005D3861">
      <w:pPr>
        <w:numPr>
          <w:ilvl w:val="1"/>
          <w:numId w:val="39"/>
        </w:numPr>
        <w:spacing w:line="360" w:lineRule="auto"/>
        <w:ind w:left="709" w:right="-45" w:hanging="283"/>
        <w:jc w:val="both"/>
        <w:rPr>
          <w:rFonts w:ascii="Bookman Old Style" w:eastAsia="Bookman Old Style" w:hAnsi="Bookman Old Style"/>
          <w:sz w:val="24"/>
        </w:rPr>
      </w:pPr>
      <w:r>
        <w:rPr>
          <w:rFonts w:ascii="Bookman Old Style" w:eastAsia="Bookman Old Style" w:hAnsi="Bookman Old Style"/>
          <w:sz w:val="24"/>
        </w:rPr>
        <w:t>membayar denda; dan</w:t>
      </w:r>
    </w:p>
    <w:p w:rsidR="00006162" w:rsidRPr="006F46EB" w:rsidRDefault="00006162" w:rsidP="005D3861">
      <w:pPr>
        <w:numPr>
          <w:ilvl w:val="1"/>
          <w:numId w:val="39"/>
        </w:numPr>
        <w:spacing w:line="360" w:lineRule="auto"/>
        <w:ind w:left="709" w:right="-45" w:hanging="283"/>
        <w:jc w:val="both"/>
        <w:rPr>
          <w:rFonts w:ascii="Bookman Old Style" w:eastAsia="Bookman Old Style" w:hAnsi="Bookman Old Style"/>
          <w:sz w:val="24"/>
        </w:rPr>
      </w:pPr>
      <w:r>
        <w:rPr>
          <w:rFonts w:ascii="Bookman Old Style" w:eastAsia="Bookman Old Style" w:hAnsi="Bookman Old Style"/>
          <w:sz w:val="24"/>
        </w:rPr>
        <w:t>membayar biaya derek apabila dilakukan pemindahan dengan mobil derek.</w:t>
      </w:r>
    </w:p>
    <w:p w:rsidR="00006162" w:rsidRPr="00B1197D" w:rsidRDefault="00006162" w:rsidP="005D3861">
      <w:pPr>
        <w:pStyle w:val="ListParagraph"/>
        <w:numPr>
          <w:ilvl w:val="0"/>
          <w:numId w:val="40"/>
        </w:numPr>
        <w:spacing w:after="240" w:line="360" w:lineRule="auto"/>
        <w:ind w:left="426" w:right="-45" w:hanging="426"/>
        <w:jc w:val="both"/>
        <w:rPr>
          <w:rFonts w:ascii="Bookman Old Style" w:eastAsia="Bookman Old Style" w:hAnsi="Bookman Old Style"/>
          <w:sz w:val="24"/>
        </w:rPr>
      </w:pPr>
      <w:r w:rsidRPr="006F46EB">
        <w:rPr>
          <w:rFonts w:ascii="Bookman Old Style" w:eastAsia="Bookman Old Style" w:hAnsi="Bookman Old Style"/>
          <w:sz w:val="24"/>
        </w:rPr>
        <w:t>Ketentuan lebih lanjut mengenai penetapan besaran denda sebagaimana dimaksud pada ayat (4) huruf b dan tata cara penderekan dan penyimpanan sebagaimana dimaksud pada ayat (1), penggembokan pada roda kendaraan sebagaimana dimaksud pada ayat (2), penjaminan keamanan dan dokumentasi sebagaimana dimaksud pada ayat (3) serta pengambilan Kendaraan sebagaimana dimaksud pada ayat (4) diatur dalam Peraturan Bupati.</w:t>
      </w:r>
    </w:p>
    <w:p w:rsidR="00006162" w:rsidRPr="00006162" w:rsidRDefault="00006162" w:rsidP="00006162">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BAB X</w:t>
      </w:r>
      <w:r>
        <w:rPr>
          <w:rFonts w:ascii="Bookman Old Style" w:eastAsia="Bookman Old Style" w:hAnsi="Bookman Old Style"/>
          <w:sz w:val="24"/>
          <w:szCs w:val="24"/>
          <w:lang w:val="en-ID"/>
        </w:rPr>
        <w:t>I</w:t>
      </w:r>
    </w:p>
    <w:p w:rsidR="00006162" w:rsidRPr="006C4534" w:rsidRDefault="00006162" w:rsidP="00006162">
      <w:pPr>
        <w:spacing w:line="360" w:lineRule="auto"/>
        <w:ind w:right="-45"/>
        <w:jc w:val="center"/>
        <w:rPr>
          <w:rFonts w:ascii="Bookman Old Style" w:eastAsia="Bookman Old Style" w:hAnsi="Bookman Old Style"/>
          <w:sz w:val="24"/>
          <w:szCs w:val="24"/>
          <w:lang w:val="en-ID"/>
        </w:rPr>
      </w:pPr>
      <w:r w:rsidRPr="0070419A">
        <w:rPr>
          <w:rFonts w:ascii="Bookman Old Style" w:eastAsia="Bookman Old Style" w:hAnsi="Bookman Old Style"/>
          <w:sz w:val="24"/>
          <w:szCs w:val="24"/>
        </w:rPr>
        <w:t>PEMBINAAN DAN PENGAWASAN</w:t>
      </w:r>
    </w:p>
    <w:p w:rsidR="00006162" w:rsidRPr="00006162" w:rsidRDefault="00006162" w:rsidP="00006162">
      <w:pPr>
        <w:spacing w:after="240" w:line="360" w:lineRule="auto"/>
        <w:ind w:right="-45"/>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2</w:t>
      </w:r>
      <w:r w:rsidR="00F25FDD">
        <w:rPr>
          <w:rFonts w:ascii="Bookman Old Style" w:eastAsia="Bookman Old Style" w:hAnsi="Bookman Old Style"/>
          <w:sz w:val="24"/>
          <w:szCs w:val="24"/>
          <w:lang w:val="en-ID"/>
        </w:rPr>
        <w:t>5</w:t>
      </w:r>
    </w:p>
    <w:p w:rsidR="00006162" w:rsidRPr="006C4534" w:rsidRDefault="00C2194A" w:rsidP="0089580E">
      <w:pPr>
        <w:ind w:left="426" w:right="-45" w:hanging="426"/>
        <w:jc w:val="both"/>
        <w:rPr>
          <w:rFonts w:ascii="Bookman Old Style" w:eastAsia="Bookman Old Style" w:hAnsi="Bookman Old Style"/>
          <w:sz w:val="24"/>
          <w:szCs w:val="24"/>
        </w:rPr>
      </w:pPr>
      <w:r>
        <w:rPr>
          <w:rFonts w:ascii="Bookman Old Style" w:eastAsia="Bookman Old Style" w:hAnsi="Bookman Old Style"/>
          <w:sz w:val="24"/>
          <w:szCs w:val="24"/>
          <w:lang w:val="en-US"/>
        </w:rPr>
        <w:t xml:space="preserve">(1) </w:t>
      </w:r>
      <w:r w:rsidR="00006162" w:rsidRPr="0070419A">
        <w:rPr>
          <w:rFonts w:ascii="Bookman Old Style" w:eastAsia="Bookman Old Style" w:hAnsi="Bookman Old Style"/>
          <w:sz w:val="24"/>
          <w:szCs w:val="24"/>
        </w:rPr>
        <w:t>Pembinaan penyelenggaraan parkir di Daerah dilaksanakan oleh Dinas meliputi:</w:t>
      </w:r>
    </w:p>
    <w:p w:rsidR="00006162" w:rsidRPr="00973CC4" w:rsidRDefault="00973CC4" w:rsidP="0089580E">
      <w:pPr>
        <w:ind w:left="851" w:right="-45" w:hanging="425"/>
        <w:jc w:val="both"/>
        <w:rPr>
          <w:rFonts w:ascii="Bookman Old Style" w:eastAsia="Bookman Old Style" w:hAnsi="Bookman Old Style"/>
          <w:sz w:val="24"/>
          <w:szCs w:val="24"/>
        </w:rPr>
      </w:pPr>
      <w:r>
        <w:rPr>
          <w:rFonts w:ascii="Bookman Old Style" w:eastAsia="Bookman Old Style" w:hAnsi="Bookman Old Style"/>
          <w:sz w:val="24"/>
          <w:szCs w:val="24"/>
          <w:lang w:val="en-US"/>
        </w:rPr>
        <w:t xml:space="preserve">a. </w:t>
      </w:r>
      <w:r w:rsidR="00006162" w:rsidRPr="0070419A">
        <w:rPr>
          <w:rFonts w:ascii="Bookman Old Style" w:eastAsia="Bookman Old Style" w:hAnsi="Bookman Old Style"/>
          <w:sz w:val="24"/>
          <w:szCs w:val="24"/>
        </w:rPr>
        <w:t>memberikan pedoman teknis kepada penyelenggara Parkir dan Petugas Parkir;</w:t>
      </w:r>
    </w:p>
    <w:p w:rsidR="00006162" w:rsidRPr="006C4534" w:rsidRDefault="00973CC4" w:rsidP="0089580E">
      <w:pPr>
        <w:ind w:left="851" w:right="-45" w:hanging="425"/>
        <w:jc w:val="both"/>
        <w:rPr>
          <w:rFonts w:ascii="Bookman Old Style" w:eastAsia="Bookman Old Style" w:hAnsi="Bookman Old Style"/>
          <w:sz w:val="24"/>
          <w:szCs w:val="24"/>
        </w:rPr>
      </w:pPr>
      <w:r>
        <w:rPr>
          <w:rFonts w:ascii="Bookman Old Style" w:eastAsia="Bookman Old Style" w:hAnsi="Bookman Old Style"/>
          <w:sz w:val="24"/>
          <w:szCs w:val="24"/>
          <w:lang w:val="en-US"/>
        </w:rPr>
        <w:t xml:space="preserve">b. </w:t>
      </w:r>
      <w:r>
        <w:rPr>
          <w:rFonts w:ascii="Bookman Old Style" w:eastAsia="Bookman Old Style" w:hAnsi="Bookman Old Style"/>
          <w:sz w:val="24"/>
          <w:szCs w:val="24"/>
          <w:lang w:val="en-US"/>
        </w:rPr>
        <w:tab/>
      </w:r>
      <w:r w:rsidR="00006162" w:rsidRPr="0070419A">
        <w:rPr>
          <w:rFonts w:ascii="Bookman Old Style" w:eastAsia="Bookman Old Style" w:hAnsi="Bookman Old Style"/>
          <w:sz w:val="24"/>
          <w:szCs w:val="24"/>
        </w:rPr>
        <w:t>bimbingan dan pembinaan kepada penyelenggara Parkir dan Petugas Parkir; dan</w:t>
      </w:r>
    </w:p>
    <w:p w:rsidR="00006162" w:rsidRDefault="00973CC4" w:rsidP="0089580E">
      <w:pPr>
        <w:ind w:left="851" w:right="-45" w:hanging="425"/>
        <w:jc w:val="both"/>
        <w:rPr>
          <w:rFonts w:ascii="Bookman Old Style" w:eastAsia="Bookman Old Style" w:hAnsi="Bookman Old Style"/>
          <w:sz w:val="24"/>
          <w:szCs w:val="24"/>
          <w:lang w:val="en-US"/>
        </w:rPr>
      </w:pPr>
      <w:r>
        <w:rPr>
          <w:rFonts w:ascii="Bookman Old Style" w:eastAsia="Bookman Old Style" w:hAnsi="Bookman Old Style"/>
          <w:sz w:val="24"/>
          <w:szCs w:val="24"/>
          <w:lang w:val="en-US"/>
        </w:rPr>
        <w:t xml:space="preserve">c. </w:t>
      </w:r>
      <w:r>
        <w:rPr>
          <w:rFonts w:ascii="Bookman Old Style" w:eastAsia="Bookman Old Style" w:hAnsi="Bookman Old Style"/>
          <w:sz w:val="24"/>
          <w:szCs w:val="24"/>
          <w:lang w:val="en-US"/>
        </w:rPr>
        <w:tab/>
      </w:r>
      <w:r w:rsidR="00006162" w:rsidRPr="0070419A">
        <w:rPr>
          <w:rFonts w:ascii="Bookman Old Style" w:eastAsia="Bookman Old Style" w:hAnsi="Bookman Old Style"/>
          <w:sz w:val="24"/>
          <w:szCs w:val="24"/>
        </w:rPr>
        <w:t>sosialisasi perparkiran kepada masyarakat.</w:t>
      </w:r>
    </w:p>
    <w:p w:rsidR="0089580E" w:rsidRDefault="0089580E" w:rsidP="0089580E">
      <w:pPr>
        <w:ind w:left="851" w:right="-45" w:hanging="425"/>
        <w:jc w:val="both"/>
        <w:rPr>
          <w:rFonts w:ascii="Bookman Old Style" w:eastAsia="Bookman Old Style" w:hAnsi="Bookman Old Style"/>
          <w:sz w:val="24"/>
          <w:szCs w:val="24"/>
          <w:lang w:val="en-US"/>
        </w:rPr>
      </w:pPr>
    </w:p>
    <w:p w:rsidR="0089580E" w:rsidRDefault="0089580E" w:rsidP="0089580E">
      <w:pPr>
        <w:ind w:left="851" w:right="-45" w:hanging="425"/>
        <w:jc w:val="both"/>
        <w:rPr>
          <w:rFonts w:ascii="Bookman Old Style" w:eastAsia="Bookman Old Style" w:hAnsi="Bookman Old Style"/>
          <w:sz w:val="24"/>
          <w:szCs w:val="24"/>
          <w:lang w:val="en-US"/>
        </w:rPr>
      </w:pPr>
    </w:p>
    <w:p w:rsidR="0089580E" w:rsidRPr="0089580E" w:rsidRDefault="0089580E" w:rsidP="0089580E">
      <w:pPr>
        <w:ind w:left="851" w:right="-45" w:hanging="425"/>
        <w:jc w:val="both"/>
        <w:rPr>
          <w:rFonts w:ascii="Bookman Old Style" w:eastAsia="Bookman Old Style" w:hAnsi="Bookman Old Style"/>
          <w:sz w:val="24"/>
          <w:szCs w:val="24"/>
          <w:lang w:val="en-US"/>
        </w:rPr>
      </w:pPr>
    </w:p>
    <w:p w:rsidR="00006162" w:rsidRPr="006C4534" w:rsidRDefault="00006162" w:rsidP="005D3861">
      <w:pPr>
        <w:numPr>
          <w:ilvl w:val="0"/>
          <w:numId w:val="39"/>
        </w:numPr>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Pengawasan penyelenggaraan Parkir dilaksanakan oleh Dinas, meliputi:</w:t>
      </w:r>
    </w:p>
    <w:p w:rsidR="00006162" w:rsidRPr="006F3A15" w:rsidRDefault="00006162" w:rsidP="005D3861">
      <w:pPr>
        <w:numPr>
          <w:ilvl w:val="1"/>
          <w:numId w:val="39"/>
        </w:numPr>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pemantauan dan evaluasi;</w:t>
      </w:r>
    </w:p>
    <w:p w:rsidR="00006162" w:rsidRPr="006C4534" w:rsidRDefault="00006162" w:rsidP="005D3861">
      <w:pPr>
        <w:numPr>
          <w:ilvl w:val="1"/>
          <w:numId w:val="39"/>
        </w:numPr>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pendataan dan inventarisasi pelanggaran penyelenggaraan Parkir;</w:t>
      </w:r>
    </w:p>
    <w:p w:rsidR="00006162" w:rsidRPr="006C4534" w:rsidRDefault="00006162" w:rsidP="005D3861">
      <w:pPr>
        <w:numPr>
          <w:ilvl w:val="1"/>
          <w:numId w:val="39"/>
        </w:numPr>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pengawasan penyelenggara Parkir dan Petugas Parkir; dan</w:t>
      </w:r>
    </w:p>
    <w:p w:rsidR="00006162" w:rsidRPr="006C4534" w:rsidRDefault="00006162" w:rsidP="005D3861">
      <w:pPr>
        <w:numPr>
          <w:ilvl w:val="1"/>
          <w:numId w:val="39"/>
        </w:numPr>
        <w:ind w:left="709" w:right="-45"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penertiban.</w:t>
      </w:r>
    </w:p>
    <w:p w:rsidR="00006162" w:rsidRPr="006F3A15" w:rsidRDefault="00006162" w:rsidP="005D3861">
      <w:pPr>
        <w:numPr>
          <w:ilvl w:val="0"/>
          <w:numId w:val="39"/>
        </w:numPr>
        <w:spacing w:after="240"/>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 xml:space="preserve">Bimbingan dan pembinaan sebagaimana dimaksud pada ayat (1) </w:t>
      </w:r>
      <w:r w:rsidR="00FD7033">
        <w:rPr>
          <w:rFonts w:ascii="Bookman Old Style" w:eastAsia="Bookman Old Style" w:hAnsi="Bookman Old Style"/>
          <w:sz w:val="24"/>
          <w:szCs w:val="24"/>
          <w:lang w:val="en-US"/>
        </w:rPr>
        <w:t xml:space="preserve">             </w:t>
      </w:r>
      <w:r w:rsidRPr="0070419A">
        <w:rPr>
          <w:rFonts w:ascii="Bookman Old Style" w:eastAsia="Bookman Old Style" w:hAnsi="Bookman Old Style"/>
          <w:sz w:val="24"/>
          <w:szCs w:val="24"/>
        </w:rPr>
        <w:t>huruf b, dilaksanakan oleh Dinas kepada penyelenggara Parkir dan Petugas Parkir secara berkala minimal 1 (satu) tahun sekali sejak izin diberikan.</w:t>
      </w:r>
    </w:p>
    <w:p w:rsidR="00226B74" w:rsidRPr="00006162" w:rsidRDefault="00226B74" w:rsidP="00226B74">
      <w:pPr>
        <w:pStyle w:val="ListParagraph"/>
        <w:spacing w:line="360" w:lineRule="auto"/>
        <w:ind w:left="0" w:right="170"/>
        <w:jc w:val="center"/>
        <w:rPr>
          <w:rFonts w:ascii="Bookman Old Style" w:eastAsia="Bookman Old Style" w:hAnsi="Bookman Old Style"/>
          <w:sz w:val="24"/>
          <w:szCs w:val="24"/>
          <w:lang w:val="en-ID"/>
        </w:rPr>
      </w:pPr>
      <w:r w:rsidRPr="00226B74">
        <w:rPr>
          <w:rFonts w:ascii="Bookman Old Style" w:eastAsia="Bookman Old Style" w:hAnsi="Bookman Old Style"/>
          <w:sz w:val="24"/>
          <w:szCs w:val="24"/>
        </w:rPr>
        <w:lastRenderedPageBreak/>
        <w:t>BAB X</w:t>
      </w:r>
      <w:r w:rsidR="00006162">
        <w:rPr>
          <w:rFonts w:ascii="Bookman Old Style" w:eastAsia="Bookman Old Style" w:hAnsi="Bookman Old Style"/>
          <w:sz w:val="24"/>
          <w:szCs w:val="24"/>
          <w:lang w:val="en-ID"/>
        </w:rPr>
        <w:t>II</w:t>
      </w:r>
    </w:p>
    <w:p w:rsidR="00226B74" w:rsidRPr="00226B74" w:rsidRDefault="00226B74" w:rsidP="00226B74">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lang w:val="en-ID"/>
        </w:rPr>
        <w:t>LARANGAN</w:t>
      </w:r>
    </w:p>
    <w:p w:rsidR="006F3A15" w:rsidRPr="00BD54EA" w:rsidRDefault="00006162" w:rsidP="00226B74">
      <w:pPr>
        <w:spacing w:before="240" w:after="240" w:line="360" w:lineRule="auto"/>
        <w:ind w:right="170"/>
        <w:jc w:val="center"/>
        <w:rPr>
          <w:rFonts w:ascii="Bookman Old Style" w:eastAsia="Bookman Old Style" w:hAnsi="Bookman Old Style"/>
          <w:sz w:val="24"/>
          <w:szCs w:val="24"/>
          <w:lang w:val="en-US"/>
        </w:rPr>
      </w:pPr>
      <w:r>
        <w:rPr>
          <w:rFonts w:ascii="Bookman Old Style" w:eastAsia="Bookman Old Style" w:hAnsi="Bookman Old Style"/>
          <w:sz w:val="24"/>
          <w:szCs w:val="24"/>
        </w:rPr>
        <w:t>Pasal 2</w:t>
      </w:r>
      <w:r w:rsidR="00BD54EA">
        <w:rPr>
          <w:rFonts w:ascii="Bookman Old Style" w:eastAsia="Bookman Old Style" w:hAnsi="Bookman Old Style"/>
          <w:sz w:val="24"/>
          <w:szCs w:val="24"/>
          <w:lang w:val="en-US"/>
        </w:rPr>
        <w:t>6</w:t>
      </w:r>
    </w:p>
    <w:p w:rsidR="006F3A15" w:rsidRPr="009B084F" w:rsidRDefault="006F3A15" w:rsidP="005D3861">
      <w:pPr>
        <w:numPr>
          <w:ilvl w:val="0"/>
          <w:numId w:val="37"/>
        </w:numPr>
        <w:ind w:left="426" w:right="170"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Setiap orang dan/atau badan selain Penyelenggara fasilitas parkir yang telah mendapatkan izin dari Pemerintah Daerah, dilarang melakukan kegiatan di bidang parkir.</w:t>
      </w:r>
    </w:p>
    <w:p w:rsidR="006F3A15" w:rsidRPr="006F3A15" w:rsidRDefault="006F3A15" w:rsidP="005D3861">
      <w:pPr>
        <w:numPr>
          <w:ilvl w:val="0"/>
          <w:numId w:val="37"/>
        </w:numPr>
        <w:spacing w:after="120"/>
        <w:ind w:left="426" w:right="-45" w:hanging="426"/>
        <w:jc w:val="both"/>
        <w:rPr>
          <w:rFonts w:ascii="Bookman Old Style" w:eastAsia="Bookman Old Style" w:hAnsi="Bookman Old Style"/>
          <w:sz w:val="24"/>
          <w:szCs w:val="24"/>
        </w:rPr>
      </w:pPr>
      <w:r w:rsidRPr="0070419A">
        <w:rPr>
          <w:rFonts w:ascii="Bookman Old Style" w:eastAsia="Bookman Old Style" w:hAnsi="Bookman Old Style"/>
          <w:sz w:val="24"/>
          <w:szCs w:val="24"/>
        </w:rPr>
        <w:t>Setiap orang dilarang berhenti atau memarkirkan kendaraan pada tempat yang dilarang parkir yang dinyatakan dengan rambu lalu lintas dan/atau marka jalan tanpa alasan yang dapat dipertanggungjawabkan sehingga dapat menimbulkan gangguan keamanan, kelancaran, ketertiban, dan keselamatan lalu lintas bagi pemakai jalan lainnya sesuai ketentuan Peraturan Perundang-undangan.</w:t>
      </w:r>
    </w:p>
    <w:p w:rsidR="00226B74" w:rsidRPr="00226B74" w:rsidRDefault="00226B74" w:rsidP="00226B74">
      <w:pPr>
        <w:pStyle w:val="ListParagraph"/>
        <w:spacing w:line="360" w:lineRule="auto"/>
        <w:ind w:left="0" w:right="170"/>
        <w:jc w:val="center"/>
        <w:rPr>
          <w:rFonts w:ascii="Bookman Old Style" w:eastAsia="Bookman Old Style" w:hAnsi="Bookman Old Style"/>
          <w:sz w:val="24"/>
          <w:szCs w:val="24"/>
          <w:lang w:val="en-ID"/>
        </w:rPr>
      </w:pPr>
      <w:r w:rsidRPr="00226B74">
        <w:rPr>
          <w:rFonts w:ascii="Bookman Old Style" w:eastAsia="Bookman Old Style" w:hAnsi="Bookman Old Style"/>
          <w:sz w:val="24"/>
          <w:szCs w:val="24"/>
        </w:rPr>
        <w:t>BAB X</w:t>
      </w:r>
      <w:r>
        <w:rPr>
          <w:rFonts w:ascii="Bookman Old Style" w:eastAsia="Bookman Old Style" w:hAnsi="Bookman Old Style"/>
          <w:sz w:val="24"/>
          <w:szCs w:val="24"/>
          <w:lang w:val="en-ID"/>
        </w:rPr>
        <w:t>I</w:t>
      </w:r>
      <w:r w:rsidR="00006162">
        <w:rPr>
          <w:rFonts w:ascii="Bookman Old Style" w:eastAsia="Bookman Old Style" w:hAnsi="Bookman Old Style"/>
          <w:sz w:val="24"/>
          <w:szCs w:val="24"/>
          <w:lang w:val="en-ID"/>
        </w:rPr>
        <w:t>II</w:t>
      </w:r>
    </w:p>
    <w:p w:rsidR="00226B74" w:rsidRPr="00226B74" w:rsidRDefault="00226B74" w:rsidP="00226B74">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lang w:val="en-ID"/>
        </w:rPr>
        <w:t>SANKSI AD</w:t>
      </w:r>
      <w:r w:rsidR="00A562B1">
        <w:rPr>
          <w:rFonts w:ascii="Bookman Old Style" w:eastAsia="Bookman Old Style" w:hAnsi="Bookman Old Style"/>
          <w:sz w:val="24"/>
          <w:szCs w:val="24"/>
          <w:lang w:val="en-ID"/>
        </w:rPr>
        <w:t xml:space="preserve">MINISTRATIF </w:t>
      </w:r>
    </w:p>
    <w:p w:rsidR="006F3A15" w:rsidRPr="00006162" w:rsidRDefault="00006162" w:rsidP="001B2A70">
      <w:pPr>
        <w:spacing w:before="120" w:after="120" w:line="360" w:lineRule="auto"/>
        <w:ind w:right="-45"/>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2</w:t>
      </w:r>
      <w:r w:rsidR="00F25FDD">
        <w:rPr>
          <w:rFonts w:ascii="Bookman Old Style" w:eastAsia="Bookman Old Style" w:hAnsi="Bookman Old Style"/>
          <w:sz w:val="24"/>
          <w:szCs w:val="24"/>
          <w:lang w:val="en-ID"/>
        </w:rPr>
        <w:t>7</w:t>
      </w:r>
    </w:p>
    <w:p w:rsidR="006F3A15" w:rsidRPr="00B41432" w:rsidRDefault="006F3A15" w:rsidP="005D3861">
      <w:pPr>
        <w:numPr>
          <w:ilvl w:val="0"/>
          <w:numId w:val="38"/>
        </w:numPr>
        <w:ind w:left="426" w:right="-45" w:hanging="418"/>
        <w:jc w:val="both"/>
        <w:rPr>
          <w:rFonts w:ascii="Bookman Old Style" w:eastAsia="Bookman Old Style" w:hAnsi="Bookman Old Style"/>
          <w:sz w:val="24"/>
          <w:szCs w:val="24"/>
        </w:rPr>
      </w:pPr>
      <w:r w:rsidRPr="0070419A">
        <w:rPr>
          <w:rFonts w:ascii="Bookman Old Style" w:eastAsia="Bookman Old Style" w:hAnsi="Bookman Old Style"/>
          <w:sz w:val="24"/>
          <w:szCs w:val="24"/>
        </w:rPr>
        <w:t>Setiap orang dan/atau badan yang tidak memenuhi ketentuan sebagaimana dimaksud dalam Pasal 3 ayat (3), Pasal 12 ayat (1),</w:t>
      </w:r>
      <w:r w:rsidR="00527749">
        <w:rPr>
          <w:rFonts w:ascii="Bookman Old Style" w:eastAsia="Bookman Old Style" w:hAnsi="Bookman Old Style"/>
          <w:sz w:val="24"/>
          <w:szCs w:val="24"/>
          <w:lang w:val="en-ID"/>
        </w:rPr>
        <w:t xml:space="preserve">Pasal 13 ayat (1), </w:t>
      </w:r>
      <w:r w:rsidRPr="0070419A">
        <w:rPr>
          <w:rFonts w:ascii="Bookman Old Style" w:eastAsia="Bookman Old Style" w:hAnsi="Bookman Old Style"/>
          <w:sz w:val="24"/>
          <w:szCs w:val="24"/>
        </w:rPr>
        <w:t xml:space="preserve"> Pasal 16 ayat (1) dan ayat (2), Pasal 1</w:t>
      </w:r>
      <w:r w:rsidR="00BD54EA">
        <w:rPr>
          <w:rFonts w:ascii="Bookman Old Style" w:eastAsia="Bookman Old Style" w:hAnsi="Bookman Old Style"/>
          <w:sz w:val="24"/>
          <w:szCs w:val="24"/>
          <w:lang w:val="en-US"/>
        </w:rPr>
        <w:t>7</w:t>
      </w:r>
      <w:r w:rsidRPr="0070419A">
        <w:rPr>
          <w:rFonts w:ascii="Bookman Old Style" w:eastAsia="Bookman Old Style" w:hAnsi="Bookman Old Style"/>
          <w:sz w:val="24"/>
          <w:szCs w:val="24"/>
        </w:rPr>
        <w:t xml:space="preserve"> ayat (1</w:t>
      </w:r>
      <w:r w:rsidR="00527749">
        <w:rPr>
          <w:rFonts w:ascii="Bookman Old Style" w:eastAsia="Bookman Old Style" w:hAnsi="Bookman Old Style"/>
          <w:sz w:val="24"/>
          <w:szCs w:val="24"/>
          <w:lang w:val="en-ID"/>
        </w:rPr>
        <w:t>)</w:t>
      </w:r>
      <w:r w:rsidRPr="0070419A">
        <w:rPr>
          <w:rFonts w:ascii="Bookman Old Style" w:eastAsia="Bookman Old Style" w:hAnsi="Bookman Old Style"/>
          <w:sz w:val="24"/>
          <w:szCs w:val="24"/>
        </w:rPr>
        <w:t xml:space="preserve"> diberikan sanksi administratif.</w:t>
      </w:r>
    </w:p>
    <w:p w:rsidR="006F3A15" w:rsidRPr="006C4534" w:rsidRDefault="006F3A15" w:rsidP="005D3861">
      <w:pPr>
        <w:numPr>
          <w:ilvl w:val="0"/>
          <w:numId w:val="38"/>
        </w:numPr>
        <w:ind w:left="426" w:right="-45" w:hanging="418"/>
        <w:jc w:val="both"/>
        <w:rPr>
          <w:rFonts w:ascii="Bookman Old Style" w:eastAsia="Bookman Old Style" w:hAnsi="Bookman Old Style"/>
          <w:sz w:val="24"/>
          <w:szCs w:val="24"/>
        </w:rPr>
      </w:pPr>
      <w:r w:rsidRPr="0070419A">
        <w:rPr>
          <w:rFonts w:ascii="Bookman Old Style" w:eastAsia="Bookman Old Style" w:hAnsi="Bookman Old Style"/>
          <w:sz w:val="24"/>
          <w:szCs w:val="24"/>
        </w:rPr>
        <w:t>Sanksi administrasi sebagaimana dimaksud pada ayat (1) berupa:</w:t>
      </w:r>
    </w:p>
    <w:p w:rsidR="006F3A15" w:rsidRPr="0070419A" w:rsidRDefault="006F3A15" w:rsidP="005D3861">
      <w:pPr>
        <w:numPr>
          <w:ilvl w:val="1"/>
          <w:numId w:val="38"/>
        </w:numPr>
        <w:ind w:left="709" w:right="-45" w:hanging="306"/>
        <w:jc w:val="both"/>
        <w:rPr>
          <w:rFonts w:ascii="Bookman Old Style" w:eastAsia="Bookman Old Style" w:hAnsi="Bookman Old Style"/>
          <w:sz w:val="24"/>
          <w:szCs w:val="24"/>
        </w:rPr>
      </w:pPr>
      <w:r w:rsidRPr="0070419A">
        <w:rPr>
          <w:rFonts w:ascii="Bookman Old Style" w:eastAsia="Bookman Old Style" w:hAnsi="Bookman Old Style"/>
          <w:sz w:val="24"/>
          <w:szCs w:val="24"/>
        </w:rPr>
        <w:t>peringatan tertulis;</w:t>
      </w:r>
    </w:p>
    <w:p w:rsidR="006F3A15" w:rsidRPr="006C4534" w:rsidRDefault="006F3A15" w:rsidP="005D3861">
      <w:pPr>
        <w:numPr>
          <w:ilvl w:val="1"/>
          <w:numId w:val="38"/>
        </w:numPr>
        <w:ind w:left="709" w:right="170" w:hanging="306"/>
        <w:jc w:val="both"/>
        <w:rPr>
          <w:rFonts w:ascii="Bookman Old Style" w:eastAsia="Bookman Old Style" w:hAnsi="Bookman Old Style"/>
          <w:sz w:val="24"/>
          <w:szCs w:val="24"/>
        </w:rPr>
      </w:pPr>
      <w:r w:rsidRPr="0070419A">
        <w:rPr>
          <w:rFonts w:ascii="Bookman Old Style" w:eastAsia="Bookman Old Style" w:hAnsi="Bookman Old Style"/>
          <w:sz w:val="24"/>
          <w:szCs w:val="24"/>
        </w:rPr>
        <w:t>paksaan pemerintah;</w:t>
      </w:r>
    </w:p>
    <w:p w:rsidR="006F3A15" w:rsidRPr="006C4534" w:rsidRDefault="006F3A15" w:rsidP="005D3861">
      <w:pPr>
        <w:numPr>
          <w:ilvl w:val="1"/>
          <w:numId w:val="38"/>
        </w:numPr>
        <w:ind w:left="709" w:right="170" w:hanging="306"/>
        <w:jc w:val="both"/>
        <w:rPr>
          <w:rFonts w:ascii="Bookman Old Style" w:eastAsia="Bookman Old Style" w:hAnsi="Bookman Old Style"/>
          <w:sz w:val="24"/>
          <w:szCs w:val="24"/>
        </w:rPr>
      </w:pPr>
      <w:r w:rsidRPr="0070419A">
        <w:rPr>
          <w:rFonts w:ascii="Bookman Old Style" w:eastAsia="Bookman Old Style" w:hAnsi="Bookman Old Style"/>
          <w:sz w:val="24"/>
          <w:szCs w:val="24"/>
        </w:rPr>
        <w:t>pembatalan izin;</w:t>
      </w:r>
    </w:p>
    <w:p w:rsidR="006F3A15" w:rsidRPr="0070419A" w:rsidRDefault="006F3A15" w:rsidP="005D3861">
      <w:pPr>
        <w:numPr>
          <w:ilvl w:val="1"/>
          <w:numId w:val="38"/>
        </w:numPr>
        <w:ind w:left="709" w:right="170"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pembekuan izin; dan</w:t>
      </w:r>
    </w:p>
    <w:p w:rsidR="006F3A15" w:rsidRPr="006C4534" w:rsidRDefault="006F3A15" w:rsidP="005D3861">
      <w:pPr>
        <w:numPr>
          <w:ilvl w:val="1"/>
          <w:numId w:val="38"/>
        </w:numPr>
        <w:ind w:left="709" w:right="170" w:hanging="283"/>
        <w:jc w:val="both"/>
        <w:rPr>
          <w:rFonts w:ascii="Bookman Old Style" w:eastAsia="Bookman Old Style" w:hAnsi="Bookman Old Style"/>
          <w:sz w:val="24"/>
          <w:szCs w:val="24"/>
        </w:rPr>
      </w:pPr>
      <w:r w:rsidRPr="0070419A">
        <w:rPr>
          <w:rFonts w:ascii="Bookman Old Style" w:eastAsia="Bookman Old Style" w:hAnsi="Bookman Old Style"/>
          <w:sz w:val="24"/>
          <w:szCs w:val="24"/>
        </w:rPr>
        <w:t>pencabutan izin.</w:t>
      </w:r>
    </w:p>
    <w:p w:rsidR="006F3A15" w:rsidRPr="006F3A15" w:rsidRDefault="006F3A15" w:rsidP="005D3861">
      <w:pPr>
        <w:numPr>
          <w:ilvl w:val="0"/>
          <w:numId w:val="38"/>
        </w:numPr>
        <w:spacing w:after="240"/>
        <w:ind w:left="426" w:right="170" w:hanging="418"/>
        <w:jc w:val="both"/>
        <w:rPr>
          <w:rFonts w:ascii="Bookman Old Style" w:eastAsia="Bookman Old Style" w:hAnsi="Bookman Old Style"/>
          <w:sz w:val="24"/>
          <w:szCs w:val="24"/>
        </w:rPr>
      </w:pPr>
      <w:r w:rsidRPr="0070419A">
        <w:rPr>
          <w:rFonts w:ascii="Bookman Old Style" w:eastAsia="Bookman Old Style" w:hAnsi="Bookman Old Style"/>
          <w:sz w:val="24"/>
          <w:szCs w:val="24"/>
        </w:rPr>
        <w:t>Ketentuan lebih lanjut mengenai tata cara penjatuhan sanksi administrasi sebagaimana dimaksud pada ayat (2) diatur dalam Peraturan Bupati.</w:t>
      </w:r>
    </w:p>
    <w:p w:rsidR="00B1197D" w:rsidRPr="00006162" w:rsidRDefault="00006162" w:rsidP="00006162">
      <w:pPr>
        <w:spacing w:line="360" w:lineRule="auto"/>
        <w:ind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BAB XI</w:t>
      </w:r>
      <w:r>
        <w:rPr>
          <w:rFonts w:ascii="Bookman Old Style" w:eastAsia="Bookman Old Style" w:hAnsi="Bookman Old Style"/>
          <w:sz w:val="24"/>
          <w:szCs w:val="24"/>
          <w:lang w:val="en-ID"/>
        </w:rPr>
        <w:t>V</w:t>
      </w:r>
    </w:p>
    <w:p w:rsidR="00B1197D" w:rsidRDefault="00B1197D" w:rsidP="00B41432">
      <w:pPr>
        <w:spacing w:after="240"/>
        <w:ind w:right="170"/>
        <w:jc w:val="center"/>
        <w:rPr>
          <w:rFonts w:ascii="Bookman Old Style" w:eastAsia="Bookman Old Style" w:hAnsi="Bookman Old Style"/>
          <w:sz w:val="24"/>
          <w:szCs w:val="24"/>
          <w:lang w:val="en-US"/>
        </w:rPr>
      </w:pPr>
      <w:r w:rsidRPr="00241610">
        <w:rPr>
          <w:rFonts w:ascii="Bookman Old Style" w:eastAsia="Bookman Old Style" w:hAnsi="Bookman Old Style"/>
          <w:sz w:val="24"/>
          <w:szCs w:val="24"/>
        </w:rPr>
        <w:t>KETENTUAN PE</w:t>
      </w:r>
      <w:r w:rsidRPr="00241610">
        <w:rPr>
          <w:rFonts w:ascii="Bookman Old Style" w:eastAsia="Bookman Old Style" w:hAnsi="Bookman Old Style"/>
          <w:sz w:val="24"/>
          <w:szCs w:val="24"/>
          <w:lang w:val="en-US"/>
        </w:rPr>
        <w:t>NYIDIKAN</w:t>
      </w:r>
    </w:p>
    <w:p w:rsidR="00006162" w:rsidRPr="00006162" w:rsidRDefault="00006162" w:rsidP="00B41432">
      <w:pPr>
        <w:spacing w:before="120" w:after="120"/>
        <w:ind w:right="-45"/>
        <w:jc w:val="center"/>
        <w:rPr>
          <w:rFonts w:ascii="Bookman Old Style" w:eastAsia="Bookman Old Style" w:hAnsi="Bookman Old Style"/>
          <w:sz w:val="24"/>
          <w:szCs w:val="24"/>
          <w:lang w:val="en-ID"/>
        </w:rPr>
      </w:pPr>
      <w:r>
        <w:rPr>
          <w:rFonts w:ascii="Bookman Old Style" w:eastAsia="Bookman Old Style" w:hAnsi="Bookman Old Style"/>
          <w:sz w:val="24"/>
          <w:szCs w:val="24"/>
        </w:rPr>
        <w:t>Pasal 2</w:t>
      </w:r>
      <w:r w:rsidR="00F25FDD">
        <w:rPr>
          <w:rFonts w:ascii="Bookman Old Style" w:eastAsia="Bookman Old Style" w:hAnsi="Bookman Old Style"/>
          <w:sz w:val="24"/>
          <w:szCs w:val="24"/>
          <w:lang w:val="en-ID"/>
        </w:rPr>
        <w:t>8</w:t>
      </w:r>
    </w:p>
    <w:p w:rsidR="00241610" w:rsidRPr="0089580E" w:rsidRDefault="00241610" w:rsidP="005D3861">
      <w:pPr>
        <w:pStyle w:val="ListParagraph"/>
        <w:numPr>
          <w:ilvl w:val="2"/>
          <w:numId w:val="41"/>
        </w:numPr>
        <w:autoSpaceDE w:val="0"/>
        <w:autoSpaceDN w:val="0"/>
        <w:adjustRightInd w:val="0"/>
        <w:ind w:left="397" w:hanging="397"/>
        <w:contextualSpacing w:val="0"/>
        <w:jc w:val="both"/>
        <w:rPr>
          <w:rFonts w:ascii="Bookman Old Style" w:hAnsi="Bookman Old Style" w:cs="BookmanOldStyle"/>
          <w:sz w:val="24"/>
          <w:szCs w:val="24"/>
        </w:rPr>
      </w:pPr>
      <w:r w:rsidRPr="00241610">
        <w:rPr>
          <w:rFonts w:ascii="Bookman Old Style" w:eastAsiaTheme="minorHAnsi" w:hAnsi="Bookman Old Style" w:cs="BookmanOldStyle"/>
          <w:sz w:val="24"/>
          <w:szCs w:val="24"/>
        </w:rPr>
        <w:t xml:space="preserve">Pejabat Pegawai Negeri Sipil tertentu di lingkungan Pemerintah Daerah diberi wewenang khusus sebagai Penyidik untuk melakukan penyidikan tindak pidana di bidang </w:t>
      </w:r>
      <w:r w:rsidR="007B1EED">
        <w:rPr>
          <w:rFonts w:ascii="Bookman Old Style" w:eastAsiaTheme="minorHAnsi" w:hAnsi="Bookman Old Style" w:cs="BookmanOldStyle"/>
          <w:sz w:val="24"/>
          <w:szCs w:val="24"/>
          <w:lang w:val="en-US"/>
        </w:rPr>
        <w:t xml:space="preserve">Perparkiran, </w:t>
      </w:r>
      <w:r w:rsidRPr="00241610">
        <w:rPr>
          <w:rFonts w:ascii="Bookman Old Style" w:eastAsiaTheme="minorHAnsi" w:hAnsi="Bookman Old Style" w:cs="BookmanOldStyle"/>
          <w:sz w:val="24"/>
          <w:szCs w:val="24"/>
        </w:rPr>
        <w:t xml:space="preserve"> sebagaimana dimaksud dalam Undang-Undang HukumAcara Pidana.</w:t>
      </w:r>
    </w:p>
    <w:p w:rsidR="0089580E" w:rsidRPr="002D4B38" w:rsidRDefault="0089580E" w:rsidP="005D3861">
      <w:pPr>
        <w:pStyle w:val="ListParagraph"/>
        <w:numPr>
          <w:ilvl w:val="1"/>
          <w:numId w:val="41"/>
        </w:numPr>
        <w:autoSpaceDE w:val="0"/>
        <w:autoSpaceDN w:val="0"/>
        <w:adjustRightInd w:val="0"/>
        <w:contextualSpacing w:val="0"/>
        <w:jc w:val="both"/>
        <w:rPr>
          <w:rFonts w:ascii="Bookman Old Style" w:hAnsi="Bookman Old Style" w:cs="BookmanOldStyle"/>
          <w:sz w:val="24"/>
          <w:szCs w:val="24"/>
        </w:rPr>
      </w:pPr>
    </w:p>
    <w:p w:rsidR="002D4B38" w:rsidRPr="002D4B38" w:rsidRDefault="002D4B38" w:rsidP="002D4B38">
      <w:pPr>
        <w:autoSpaceDE w:val="0"/>
        <w:autoSpaceDN w:val="0"/>
        <w:adjustRightInd w:val="0"/>
        <w:jc w:val="both"/>
        <w:rPr>
          <w:rFonts w:ascii="Bookman Old Style" w:hAnsi="Bookman Old Style" w:cs="BookmanOldStyle"/>
          <w:sz w:val="24"/>
          <w:szCs w:val="24"/>
          <w:lang w:val="en-US"/>
        </w:rPr>
      </w:pPr>
    </w:p>
    <w:p w:rsidR="00241610" w:rsidRPr="004B48D9" w:rsidRDefault="00241610" w:rsidP="005D3861">
      <w:pPr>
        <w:pStyle w:val="ListParagraph"/>
        <w:numPr>
          <w:ilvl w:val="2"/>
          <w:numId w:val="41"/>
        </w:numPr>
        <w:autoSpaceDE w:val="0"/>
        <w:autoSpaceDN w:val="0"/>
        <w:adjustRightInd w:val="0"/>
        <w:ind w:left="397" w:hanging="397"/>
        <w:contextualSpacing w:val="0"/>
        <w:jc w:val="both"/>
        <w:rPr>
          <w:rFonts w:ascii="Bookman Old Style" w:hAnsi="Bookman Old Style" w:cs="BookmanOldStyle"/>
          <w:sz w:val="24"/>
          <w:szCs w:val="24"/>
        </w:rPr>
      </w:pPr>
      <w:r w:rsidRPr="00241610">
        <w:rPr>
          <w:rFonts w:ascii="Bookman Old Style" w:eastAsiaTheme="minorHAnsi" w:hAnsi="Bookman Old Style" w:cs="BookmanOldStyle"/>
          <w:sz w:val="24"/>
          <w:szCs w:val="24"/>
        </w:rPr>
        <w:t xml:space="preserve">Wewenang Penyidik sebagaimana dimaksud pada ayat (1) </w:t>
      </w:r>
      <w:r w:rsidR="00B87079">
        <w:rPr>
          <w:rFonts w:ascii="Bookman Old Style" w:eastAsiaTheme="minorHAnsi" w:hAnsi="Bookman Old Style" w:cs="BookmanOldStyle"/>
          <w:sz w:val="24"/>
          <w:szCs w:val="24"/>
          <w:lang w:val="en-US"/>
        </w:rPr>
        <w:t xml:space="preserve">yakni </w:t>
      </w:r>
      <w:r w:rsidRPr="00241610">
        <w:rPr>
          <w:rFonts w:ascii="Bookman Old Style" w:eastAsiaTheme="minorHAnsi" w:hAnsi="Bookman Old Style" w:cs="BookmanOldStyle"/>
          <w:sz w:val="24"/>
          <w:szCs w:val="24"/>
        </w:rPr>
        <w:t>:</w:t>
      </w:r>
    </w:p>
    <w:p w:rsidR="004B48D9" w:rsidRPr="004B48D9" w:rsidRDefault="004B48D9" w:rsidP="004B48D9">
      <w:pPr>
        <w:pStyle w:val="ListParagraph"/>
        <w:autoSpaceDE w:val="0"/>
        <w:autoSpaceDN w:val="0"/>
        <w:adjustRightInd w:val="0"/>
        <w:ind w:left="397"/>
        <w:contextualSpacing w:val="0"/>
        <w:jc w:val="both"/>
        <w:rPr>
          <w:rFonts w:ascii="Bookman Old Style" w:hAnsi="Bookman Old Style" w:cs="BookmanOldStyle"/>
          <w:sz w:val="14"/>
          <w:szCs w:val="24"/>
        </w:rPr>
      </w:pP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t xml:space="preserve">a. </w:t>
      </w:r>
      <w:r w:rsidRPr="00241610">
        <w:rPr>
          <w:rFonts w:ascii="Bookman Old Style" w:eastAsiaTheme="minorHAnsi" w:hAnsi="Bookman Old Style" w:cs="BookmanOldStyle"/>
          <w:sz w:val="24"/>
          <w:szCs w:val="24"/>
        </w:rPr>
        <w:tab/>
        <w:t>menerima, mencari, mengumpulkan, dan meneliti keterangan atau laporanberkenaan dengan tindak pidana di bidang bantuan hukum agar keteranganatau laporan tersebut menjadi lengkap dan jelas;</w:t>
      </w: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t xml:space="preserve">b. </w:t>
      </w:r>
      <w:r w:rsidRPr="00241610">
        <w:rPr>
          <w:rFonts w:ascii="Bookman Old Style" w:eastAsiaTheme="minorHAnsi" w:hAnsi="Bookman Old Style" w:cs="BookmanOldStyle"/>
          <w:sz w:val="24"/>
          <w:szCs w:val="24"/>
        </w:rPr>
        <w:tab/>
        <w:t>meneliti, mencari, dan mengumpulkan keterangan mengenai orang pribadi ataubadan tentang kebenaran perbuatan yang dilakukan sehubungan dengan tindakpidana di bidang bantuan hukum;</w:t>
      </w: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t xml:space="preserve">c. </w:t>
      </w:r>
      <w:r w:rsidRPr="00241610">
        <w:rPr>
          <w:rFonts w:ascii="Bookman Old Style" w:eastAsiaTheme="minorHAnsi" w:hAnsi="Bookman Old Style" w:cs="BookmanOldStyle"/>
          <w:sz w:val="24"/>
          <w:szCs w:val="24"/>
        </w:rPr>
        <w:tab/>
        <w:t>meminta keterangan dan bahan bukti dari orang pribadi atau badansehubungan dengan tindak pidana di bidang bantuan hukum;</w:t>
      </w: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lastRenderedPageBreak/>
        <w:t xml:space="preserve">d. </w:t>
      </w:r>
      <w:r w:rsidRPr="00241610">
        <w:rPr>
          <w:rFonts w:ascii="Bookman Old Style" w:eastAsiaTheme="minorHAnsi" w:hAnsi="Bookman Old Style" w:cs="BookmanOldStyle"/>
          <w:sz w:val="24"/>
          <w:szCs w:val="24"/>
        </w:rPr>
        <w:tab/>
        <w:t>memeriksa buku-buku, catatan-catatan, dan dokumen lain berkenaandengan tindak pidana di bidang bantuan hukum;</w:t>
      </w: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t xml:space="preserve">e. </w:t>
      </w:r>
      <w:r w:rsidRPr="00241610">
        <w:rPr>
          <w:rFonts w:ascii="Bookman Old Style" w:eastAsiaTheme="minorHAnsi" w:hAnsi="Bookman Old Style" w:cs="BookmanOldStyle"/>
          <w:sz w:val="24"/>
          <w:szCs w:val="24"/>
        </w:rPr>
        <w:tab/>
        <w:t>melakukan penggeledahan untuk mendapatkan bahan bukti pembukuan,pencatatan, dan dokumen lain, serta melakukan penyitaan terhadap bahanbukti tersebut;</w:t>
      </w: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t xml:space="preserve">f. </w:t>
      </w:r>
      <w:r w:rsidRPr="00241610">
        <w:rPr>
          <w:rFonts w:ascii="Bookman Old Style" w:eastAsiaTheme="minorHAnsi" w:hAnsi="Bookman Old Style" w:cs="BookmanOldStyle"/>
          <w:sz w:val="24"/>
          <w:szCs w:val="24"/>
        </w:rPr>
        <w:tab/>
        <w:t>meminta bantuan tenaga ahli dalam rangka pelaksanaan tugas penyidikantindak pidana di bidang bantuan hukum;</w:t>
      </w: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t xml:space="preserve">g. </w:t>
      </w:r>
      <w:r w:rsidRPr="00241610">
        <w:rPr>
          <w:rFonts w:ascii="Bookman Old Style" w:eastAsiaTheme="minorHAnsi" w:hAnsi="Bookman Old Style" w:cs="BookmanOldStyle"/>
          <w:sz w:val="24"/>
          <w:szCs w:val="24"/>
        </w:rPr>
        <w:tab/>
        <w:t>menyuruh berhenti dan atau melarang seseorang meninggalkan ruangan atautempat pada saat pemeriksaan sedang berlangsung dan memeriksa identita seseorang dan atau dokumen yang dibawa;</w:t>
      </w: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t xml:space="preserve">h. </w:t>
      </w:r>
      <w:r w:rsidRPr="00241610">
        <w:rPr>
          <w:rFonts w:ascii="Bookman Old Style" w:eastAsiaTheme="minorHAnsi" w:hAnsi="Bookman Old Style" w:cs="BookmanOldStyle"/>
          <w:sz w:val="24"/>
          <w:szCs w:val="24"/>
        </w:rPr>
        <w:tab/>
        <w:t>memotret seseorang yang berkaitan dengan tindak pidana di bidang bantuanhukum;</w:t>
      </w: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t xml:space="preserve">i. </w:t>
      </w:r>
      <w:r w:rsidRPr="00241610">
        <w:rPr>
          <w:rFonts w:ascii="Bookman Old Style" w:eastAsiaTheme="minorHAnsi" w:hAnsi="Bookman Old Style" w:cs="BookmanOldStyle"/>
          <w:sz w:val="24"/>
          <w:szCs w:val="24"/>
        </w:rPr>
        <w:tab/>
        <w:t>memanggil orang untuk didengar keterangannya dan diperiksa sebagaitersangka atau saksi;</w:t>
      </w:r>
    </w:p>
    <w:p w:rsidR="00241610" w:rsidRPr="00241610" w:rsidRDefault="00241610" w:rsidP="007678BD">
      <w:pPr>
        <w:adjustRightInd w:val="0"/>
        <w:ind w:left="794" w:hanging="397"/>
        <w:jc w:val="both"/>
        <w:rPr>
          <w:rFonts w:ascii="Bookman Old Style" w:eastAsiaTheme="minorHAnsi" w:hAnsi="Bookman Old Style" w:cs="BookmanOldStyle"/>
          <w:sz w:val="24"/>
          <w:szCs w:val="24"/>
          <w:lang w:val="en-US"/>
        </w:rPr>
      </w:pPr>
      <w:r w:rsidRPr="00241610">
        <w:rPr>
          <w:rFonts w:ascii="Bookman Old Style" w:eastAsiaTheme="minorHAnsi" w:hAnsi="Bookman Old Style" w:cs="BookmanOldStyle"/>
          <w:sz w:val="24"/>
          <w:szCs w:val="24"/>
        </w:rPr>
        <w:t xml:space="preserve">j. </w:t>
      </w:r>
      <w:r w:rsidRPr="00241610">
        <w:rPr>
          <w:rFonts w:ascii="Bookman Old Style" w:eastAsiaTheme="minorHAnsi" w:hAnsi="Bookman Old Style" w:cs="BookmanOldStyle"/>
          <w:sz w:val="24"/>
          <w:szCs w:val="24"/>
        </w:rPr>
        <w:tab/>
        <w:t>menghentikan penyidikan;dan</w:t>
      </w:r>
    </w:p>
    <w:p w:rsidR="00241610" w:rsidRDefault="00241610" w:rsidP="007678BD">
      <w:pPr>
        <w:adjustRightInd w:val="0"/>
        <w:ind w:left="794" w:hanging="397"/>
        <w:jc w:val="both"/>
        <w:rPr>
          <w:rFonts w:ascii="Bookman Old Style" w:eastAsiaTheme="minorHAnsi" w:hAnsi="Bookman Old Style" w:cs="BookmanOldStyle"/>
          <w:sz w:val="24"/>
          <w:szCs w:val="24"/>
          <w:lang w:val="en-ID"/>
        </w:rPr>
      </w:pPr>
      <w:r w:rsidRPr="00241610">
        <w:rPr>
          <w:rFonts w:ascii="Bookman Old Style" w:eastAsiaTheme="minorHAnsi" w:hAnsi="Bookman Old Style" w:cs="BookmanOldStyle"/>
          <w:sz w:val="24"/>
          <w:szCs w:val="24"/>
        </w:rPr>
        <w:t xml:space="preserve">k. </w:t>
      </w:r>
      <w:r w:rsidRPr="00241610">
        <w:rPr>
          <w:rFonts w:ascii="Bookman Old Style" w:eastAsiaTheme="minorHAnsi" w:hAnsi="Bookman Old Style" w:cs="BookmanOldStyle"/>
          <w:sz w:val="24"/>
          <w:szCs w:val="24"/>
        </w:rPr>
        <w:tab/>
        <w:t>melakukan tindakan lain yang perlu untuk kelancaran penyidikan tindak pidanadi bidang bantuan hukum menurut hukum yang berlaku.</w:t>
      </w:r>
    </w:p>
    <w:p w:rsidR="00006162" w:rsidRPr="00006162" w:rsidRDefault="00006162" w:rsidP="007678BD">
      <w:pPr>
        <w:adjustRightInd w:val="0"/>
        <w:ind w:left="794" w:hanging="397"/>
        <w:jc w:val="both"/>
        <w:rPr>
          <w:rFonts w:ascii="Bookman Old Style" w:eastAsiaTheme="minorHAnsi" w:hAnsi="Bookman Old Style" w:cs="BookmanOldStyle"/>
          <w:sz w:val="24"/>
          <w:szCs w:val="24"/>
          <w:lang w:val="en-ID"/>
        </w:rPr>
      </w:pPr>
    </w:p>
    <w:p w:rsidR="00241610" w:rsidRPr="00241610" w:rsidRDefault="00241610" w:rsidP="007678BD">
      <w:pPr>
        <w:adjustRightInd w:val="0"/>
        <w:spacing w:after="240"/>
        <w:ind w:left="397" w:hanging="397"/>
        <w:jc w:val="both"/>
        <w:rPr>
          <w:rFonts w:ascii="Bookman Old Style" w:hAnsi="Bookman Old Style" w:cs="BookmanOldStyle"/>
          <w:sz w:val="24"/>
          <w:szCs w:val="24"/>
        </w:rPr>
      </w:pPr>
      <w:r w:rsidRPr="00241610">
        <w:rPr>
          <w:rFonts w:ascii="Bookman Old Style" w:eastAsiaTheme="minorHAnsi" w:hAnsi="Bookman Old Style" w:cs="BookmanOldStyle"/>
          <w:sz w:val="24"/>
          <w:szCs w:val="24"/>
        </w:rPr>
        <w:t xml:space="preserve">(3) </w:t>
      </w:r>
      <w:r w:rsidRPr="00241610">
        <w:rPr>
          <w:rFonts w:ascii="Bookman Old Style" w:eastAsiaTheme="minorHAnsi" w:hAnsi="Bookman Old Style" w:cs="BookmanOldStyle"/>
          <w:sz w:val="24"/>
          <w:szCs w:val="24"/>
        </w:rPr>
        <w:tab/>
        <w:t>Penyidik sebagaimana dimaksud pada ayat (1) memberitahukan dimulainyapenyidikan dan menyampaikan hasil penyidikannya kepada Penuntut Umummelalui Penyidik Pejabat Polisi Negara Republik Indonesia, sesuai denganketentuan yang diatur dalam Undang-Undang HukumAcara Pidana.</w:t>
      </w:r>
    </w:p>
    <w:p w:rsidR="00B1197D" w:rsidRPr="00006162" w:rsidRDefault="00006162" w:rsidP="007678BD">
      <w:pPr>
        <w:pStyle w:val="ListParagraph"/>
        <w:ind w:left="0" w:right="170"/>
        <w:jc w:val="center"/>
        <w:rPr>
          <w:rFonts w:ascii="Bookman Old Style" w:eastAsia="Bookman Old Style" w:hAnsi="Bookman Old Style"/>
          <w:sz w:val="24"/>
          <w:szCs w:val="24"/>
          <w:lang w:val="en-ID"/>
        </w:rPr>
      </w:pPr>
      <w:r>
        <w:rPr>
          <w:rFonts w:ascii="Bookman Old Style" w:eastAsia="Bookman Old Style" w:hAnsi="Bookman Old Style"/>
          <w:sz w:val="24"/>
          <w:szCs w:val="24"/>
        </w:rPr>
        <w:t>BAB X</w:t>
      </w:r>
      <w:r>
        <w:rPr>
          <w:rFonts w:ascii="Bookman Old Style" w:eastAsia="Bookman Old Style" w:hAnsi="Bookman Old Style"/>
          <w:sz w:val="24"/>
          <w:szCs w:val="24"/>
          <w:lang w:val="en-ID"/>
        </w:rPr>
        <w:t>V</w:t>
      </w:r>
    </w:p>
    <w:p w:rsidR="00B1197D" w:rsidRDefault="00B1197D" w:rsidP="007678BD">
      <w:pPr>
        <w:pStyle w:val="ListParagraph"/>
        <w:spacing w:after="240"/>
        <w:ind w:left="0" w:right="170"/>
        <w:contextualSpacing w:val="0"/>
        <w:jc w:val="center"/>
        <w:rPr>
          <w:rFonts w:ascii="Bookman Old Style" w:eastAsia="Bookman Old Style" w:hAnsi="Bookman Old Style"/>
          <w:sz w:val="24"/>
          <w:szCs w:val="24"/>
          <w:lang w:val="en-US"/>
        </w:rPr>
      </w:pPr>
      <w:r w:rsidRPr="00241610">
        <w:rPr>
          <w:rFonts w:ascii="Bookman Old Style" w:eastAsia="Bookman Old Style" w:hAnsi="Bookman Old Style"/>
          <w:sz w:val="24"/>
          <w:szCs w:val="24"/>
        </w:rPr>
        <w:t xml:space="preserve">KETENTUAN </w:t>
      </w:r>
      <w:r w:rsidRPr="00241610">
        <w:rPr>
          <w:rFonts w:ascii="Bookman Old Style" w:eastAsia="Bookman Old Style" w:hAnsi="Bookman Old Style"/>
          <w:sz w:val="24"/>
          <w:szCs w:val="24"/>
          <w:lang w:val="en-US"/>
        </w:rPr>
        <w:t>PIDANA</w:t>
      </w:r>
    </w:p>
    <w:p w:rsidR="00006162" w:rsidRDefault="00006162" w:rsidP="007678BD">
      <w:pPr>
        <w:spacing w:before="120" w:after="120"/>
        <w:ind w:right="-45"/>
        <w:jc w:val="center"/>
        <w:rPr>
          <w:rFonts w:ascii="Bookman Old Style" w:eastAsia="Bookman Old Style" w:hAnsi="Bookman Old Style"/>
          <w:sz w:val="24"/>
          <w:szCs w:val="24"/>
          <w:lang w:val="en-ID"/>
        </w:rPr>
      </w:pPr>
      <w:r>
        <w:rPr>
          <w:rFonts w:ascii="Bookman Old Style" w:eastAsia="Bookman Old Style" w:hAnsi="Bookman Old Style"/>
          <w:sz w:val="24"/>
          <w:szCs w:val="24"/>
        </w:rPr>
        <w:t xml:space="preserve">Pasal </w:t>
      </w:r>
      <w:r w:rsidR="00F25FDD">
        <w:rPr>
          <w:rFonts w:ascii="Bookman Old Style" w:eastAsia="Bookman Old Style" w:hAnsi="Bookman Old Style"/>
          <w:sz w:val="24"/>
          <w:szCs w:val="24"/>
          <w:lang w:val="en-ID"/>
        </w:rPr>
        <w:t>29</w:t>
      </w:r>
    </w:p>
    <w:p w:rsidR="004B48D9" w:rsidRPr="004B48D9" w:rsidRDefault="004B48D9" w:rsidP="007678BD">
      <w:pPr>
        <w:spacing w:before="120" w:after="120"/>
        <w:ind w:right="-45"/>
        <w:jc w:val="center"/>
        <w:rPr>
          <w:rFonts w:ascii="Bookman Old Style" w:eastAsia="Bookman Old Style" w:hAnsi="Bookman Old Style"/>
          <w:sz w:val="12"/>
          <w:szCs w:val="24"/>
          <w:lang w:val="en-ID"/>
        </w:rPr>
      </w:pPr>
    </w:p>
    <w:p w:rsidR="00241610" w:rsidRPr="007678BD" w:rsidRDefault="00C2194A" w:rsidP="005D3861">
      <w:pPr>
        <w:pStyle w:val="ListParagraph"/>
        <w:numPr>
          <w:ilvl w:val="2"/>
          <w:numId w:val="42"/>
        </w:numPr>
        <w:autoSpaceDE w:val="0"/>
        <w:autoSpaceDN w:val="0"/>
        <w:adjustRightInd w:val="0"/>
        <w:ind w:left="397" w:hanging="397"/>
        <w:contextualSpacing w:val="0"/>
        <w:jc w:val="both"/>
        <w:rPr>
          <w:rFonts w:ascii="Bookman Old Style" w:eastAsiaTheme="minorHAnsi" w:hAnsi="Bookman Old Style" w:cs="BookmanOldStyle"/>
          <w:sz w:val="24"/>
          <w:szCs w:val="24"/>
        </w:rPr>
      </w:pPr>
      <w:r>
        <w:rPr>
          <w:rFonts w:ascii="Bookman Old Style" w:eastAsiaTheme="minorHAnsi" w:hAnsi="Bookman Old Style" w:cs="BookmanOldStyle"/>
          <w:sz w:val="24"/>
          <w:szCs w:val="24"/>
          <w:lang w:val="en-US"/>
        </w:rPr>
        <w:t xml:space="preserve">Setiap orang dan /atau Badan yang </w:t>
      </w:r>
      <w:r w:rsidR="00241610" w:rsidRPr="00241610">
        <w:rPr>
          <w:rFonts w:ascii="Bookman Old Style" w:eastAsiaTheme="minorHAnsi" w:hAnsi="Bookman Old Style" w:cs="BookmanOldStyle"/>
          <w:sz w:val="24"/>
          <w:szCs w:val="24"/>
        </w:rPr>
        <w:t>terbukti melanggar ketentuan sebagaimana dimaksud dalam Pasal 2</w:t>
      </w:r>
      <w:r w:rsidR="004C1B15">
        <w:rPr>
          <w:rFonts w:ascii="Bookman Old Style" w:eastAsiaTheme="minorHAnsi" w:hAnsi="Bookman Old Style" w:cs="BookmanOldStyle"/>
          <w:sz w:val="24"/>
          <w:szCs w:val="24"/>
          <w:lang w:val="en-US"/>
        </w:rPr>
        <w:t>6</w:t>
      </w:r>
      <w:r w:rsidR="00241610" w:rsidRPr="00241610">
        <w:rPr>
          <w:rFonts w:ascii="Bookman Old Style" w:eastAsiaTheme="minorHAnsi" w:hAnsi="Bookman Old Style" w:cs="BookmanOldStyle"/>
          <w:sz w:val="24"/>
          <w:szCs w:val="24"/>
        </w:rPr>
        <w:t xml:space="preserve"> diancam pidana kurungan paling lama 6 (enam) bulan atau denda paling banyak                                   Rp50.000.000,00  (lima puluh juta rupiah).</w:t>
      </w:r>
    </w:p>
    <w:p w:rsidR="004B48D9" w:rsidRPr="004B48D9" w:rsidRDefault="004B48D9" w:rsidP="007678BD">
      <w:pPr>
        <w:autoSpaceDE w:val="0"/>
        <w:autoSpaceDN w:val="0"/>
        <w:adjustRightInd w:val="0"/>
        <w:jc w:val="both"/>
        <w:rPr>
          <w:rFonts w:ascii="Bookman Old Style" w:eastAsiaTheme="minorHAnsi" w:hAnsi="Bookman Old Style" w:cs="BookmanOldStyle"/>
          <w:sz w:val="8"/>
          <w:szCs w:val="24"/>
          <w:lang w:val="en-US"/>
        </w:rPr>
      </w:pPr>
    </w:p>
    <w:p w:rsidR="00241610" w:rsidRPr="004B48D9" w:rsidRDefault="00241610" w:rsidP="005D3861">
      <w:pPr>
        <w:pStyle w:val="ListParagraph"/>
        <w:numPr>
          <w:ilvl w:val="2"/>
          <w:numId w:val="42"/>
        </w:numPr>
        <w:autoSpaceDE w:val="0"/>
        <w:autoSpaceDN w:val="0"/>
        <w:adjustRightInd w:val="0"/>
        <w:ind w:left="397" w:hanging="397"/>
        <w:contextualSpacing w:val="0"/>
        <w:jc w:val="both"/>
        <w:rPr>
          <w:rFonts w:ascii="Bookman Old Style" w:eastAsiaTheme="minorHAnsi" w:hAnsi="Bookman Old Style" w:cs="BookmanOldStyle"/>
          <w:sz w:val="24"/>
          <w:szCs w:val="24"/>
        </w:rPr>
      </w:pPr>
      <w:r w:rsidRPr="00241610">
        <w:rPr>
          <w:rFonts w:ascii="Bookman Old Style" w:eastAsiaTheme="minorHAnsi" w:hAnsi="Bookman Old Style" w:cs="BookmanOldStyle"/>
          <w:sz w:val="24"/>
          <w:szCs w:val="24"/>
        </w:rPr>
        <w:t>Selain Pidana sebagaimana dimaksud pada ayat (1) dapat pula dikenakan  pidana sesuai dengan ketentuan Peraturan                    Perundang-undangan.</w:t>
      </w:r>
    </w:p>
    <w:p w:rsidR="00B1197D" w:rsidRPr="00241610" w:rsidRDefault="00241610" w:rsidP="005D3861">
      <w:pPr>
        <w:pStyle w:val="ListParagraph"/>
        <w:numPr>
          <w:ilvl w:val="2"/>
          <w:numId w:val="42"/>
        </w:numPr>
        <w:autoSpaceDE w:val="0"/>
        <w:autoSpaceDN w:val="0"/>
        <w:adjustRightInd w:val="0"/>
        <w:spacing w:after="240"/>
        <w:ind w:left="397" w:hanging="397"/>
        <w:contextualSpacing w:val="0"/>
        <w:jc w:val="both"/>
        <w:rPr>
          <w:rFonts w:ascii="Bookman Old Style" w:eastAsiaTheme="minorHAnsi" w:hAnsi="Bookman Old Style" w:cs="BookmanOldStyle"/>
          <w:sz w:val="24"/>
          <w:szCs w:val="24"/>
        </w:rPr>
      </w:pPr>
      <w:r w:rsidRPr="00241610">
        <w:rPr>
          <w:rFonts w:ascii="Bookman Old Style" w:eastAsiaTheme="minorHAnsi" w:hAnsi="Bookman Old Style" w:cs="BookmanOldStyle"/>
          <w:sz w:val="24"/>
          <w:szCs w:val="24"/>
        </w:rPr>
        <w:t>Tindak pidana sebagaimana dimaksud pada ayat (1) merupakan pelanggaran.</w:t>
      </w:r>
    </w:p>
    <w:p w:rsidR="002D4B38" w:rsidRDefault="002D4B38" w:rsidP="007678BD">
      <w:pPr>
        <w:pStyle w:val="ListParagraph"/>
        <w:spacing w:after="240"/>
        <w:ind w:left="0" w:right="170"/>
        <w:jc w:val="center"/>
        <w:rPr>
          <w:rFonts w:ascii="Bookman Old Style" w:eastAsia="Bookman Old Style" w:hAnsi="Bookman Old Style"/>
          <w:sz w:val="24"/>
          <w:lang w:val="en-US"/>
        </w:rPr>
      </w:pPr>
    </w:p>
    <w:p w:rsidR="002D4B38" w:rsidRDefault="002D4B38" w:rsidP="007678BD">
      <w:pPr>
        <w:pStyle w:val="ListParagraph"/>
        <w:spacing w:after="240"/>
        <w:ind w:left="0" w:right="170"/>
        <w:jc w:val="center"/>
        <w:rPr>
          <w:rFonts w:ascii="Bookman Old Style" w:eastAsia="Bookman Old Style" w:hAnsi="Bookman Old Style"/>
          <w:sz w:val="24"/>
          <w:lang w:val="en-US"/>
        </w:rPr>
      </w:pPr>
    </w:p>
    <w:p w:rsidR="002D4B38" w:rsidRDefault="002D4B38" w:rsidP="007678BD">
      <w:pPr>
        <w:pStyle w:val="ListParagraph"/>
        <w:spacing w:after="240"/>
        <w:ind w:left="0" w:right="170"/>
        <w:jc w:val="center"/>
        <w:rPr>
          <w:rFonts w:ascii="Bookman Old Style" w:eastAsia="Bookman Old Style" w:hAnsi="Bookman Old Style"/>
          <w:sz w:val="24"/>
          <w:lang w:val="en-US"/>
        </w:rPr>
      </w:pPr>
    </w:p>
    <w:p w:rsidR="0089580E" w:rsidRDefault="0089580E" w:rsidP="007678BD">
      <w:pPr>
        <w:pStyle w:val="ListParagraph"/>
        <w:spacing w:after="240"/>
        <w:ind w:left="0" w:right="170"/>
        <w:jc w:val="center"/>
        <w:rPr>
          <w:rFonts w:ascii="Bookman Old Style" w:eastAsia="Bookman Old Style" w:hAnsi="Bookman Old Style"/>
          <w:sz w:val="24"/>
          <w:lang w:val="en-US"/>
        </w:rPr>
      </w:pPr>
    </w:p>
    <w:p w:rsidR="0089580E" w:rsidRDefault="0089580E" w:rsidP="007678BD">
      <w:pPr>
        <w:pStyle w:val="ListParagraph"/>
        <w:spacing w:after="240"/>
        <w:ind w:left="0" w:right="170"/>
        <w:jc w:val="center"/>
        <w:rPr>
          <w:rFonts w:ascii="Bookman Old Style" w:eastAsia="Bookman Old Style" w:hAnsi="Bookman Old Style"/>
          <w:sz w:val="24"/>
          <w:lang w:val="en-US"/>
        </w:rPr>
      </w:pPr>
    </w:p>
    <w:p w:rsidR="002D4B38" w:rsidRDefault="002D4B38" w:rsidP="007678BD">
      <w:pPr>
        <w:pStyle w:val="ListParagraph"/>
        <w:spacing w:after="240"/>
        <w:ind w:left="0" w:right="170"/>
        <w:jc w:val="center"/>
        <w:rPr>
          <w:rFonts w:ascii="Bookman Old Style" w:eastAsia="Bookman Old Style" w:hAnsi="Bookman Old Style"/>
          <w:sz w:val="24"/>
          <w:lang w:val="en-US"/>
        </w:rPr>
      </w:pPr>
    </w:p>
    <w:p w:rsidR="00B1197D" w:rsidRPr="004C252F" w:rsidRDefault="00C5458F" w:rsidP="007678BD">
      <w:pPr>
        <w:pStyle w:val="ListParagraph"/>
        <w:spacing w:after="240"/>
        <w:ind w:left="0" w:right="170"/>
        <w:jc w:val="center"/>
        <w:rPr>
          <w:rFonts w:ascii="Bookman Old Style" w:eastAsia="Bookman Old Style" w:hAnsi="Bookman Old Style"/>
          <w:sz w:val="24"/>
          <w:lang w:val="en-ID"/>
        </w:rPr>
      </w:pPr>
      <w:r>
        <w:rPr>
          <w:rFonts w:ascii="Bookman Old Style" w:eastAsia="Bookman Old Style" w:hAnsi="Bookman Old Style"/>
          <w:sz w:val="24"/>
        </w:rPr>
        <w:t>BAB X</w:t>
      </w:r>
      <w:r w:rsidR="004C252F">
        <w:rPr>
          <w:rFonts w:ascii="Bookman Old Style" w:eastAsia="Bookman Old Style" w:hAnsi="Bookman Old Style"/>
          <w:sz w:val="24"/>
          <w:lang w:val="en-ID"/>
        </w:rPr>
        <w:t>V</w:t>
      </w:r>
      <w:r>
        <w:rPr>
          <w:rFonts w:ascii="Bookman Old Style" w:eastAsia="Bookman Old Style" w:hAnsi="Bookman Old Style"/>
          <w:sz w:val="24"/>
          <w:lang w:val="en-ID"/>
        </w:rPr>
        <w:t>I</w:t>
      </w:r>
    </w:p>
    <w:p w:rsidR="00B1197D" w:rsidRPr="004C252F" w:rsidRDefault="00B1197D" w:rsidP="007678BD">
      <w:pPr>
        <w:pStyle w:val="ListParagraph"/>
        <w:spacing w:after="240"/>
        <w:ind w:left="0" w:right="170"/>
        <w:jc w:val="center"/>
        <w:rPr>
          <w:rFonts w:ascii="Bookman Old Style" w:eastAsia="Bookman Old Style" w:hAnsi="Bookman Old Style"/>
          <w:sz w:val="24"/>
          <w:lang w:val="en-US"/>
        </w:rPr>
      </w:pPr>
      <w:r>
        <w:rPr>
          <w:rFonts w:ascii="Bookman Old Style" w:eastAsia="Bookman Old Style" w:hAnsi="Bookman Old Style"/>
          <w:sz w:val="24"/>
        </w:rPr>
        <w:t xml:space="preserve">KETENTUAN </w:t>
      </w:r>
      <w:r>
        <w:rPr>
          <w:rFonts w:ascii="Bookman Old Style" w:eastAsia="Bookman Old Style" w:hAnsi="Bookman Old Style"/>
          <w:sz w:val="24"/>
          <w:lang w:val="en-US"/>
        </w:rPr>
        <w:t>PENUTUP</w:t>
      </w:r>
    </w:p>
    <w:p w:rsidR="00B1197D" w:rsidRPr="004C252F" w:rsidRDefault="004C252F" w:rsidP="007678BD">
      <w:pPr>
        <w:pStyle w:val="ListParagraph"/>
        <w:spacing w:after="240"/>
        <w:ind w:left="0" w:right="170"/>
        <w:jc w:val="center"/>
        <w:rPr>
          <w:rFonts w:ascii="Bookman Old Style" w:eastAsia="Bookman Old Style" w:hAnsi="Bookman Old Style"/>
          <w:sz w:val="24"/>
          <w:lang w:val="en-ID"/>
        </w:rPr>
      </w:pPr>
      <w:r>
        <w:rPr>
          <w:rFonts w:ascii="Bookman Old Style" w:eastAsia="Bookman Old Style" w:hAnsi="Bookman Old Style"/>
          <w:sz w:val="24"/>
        </w:rPr>
        <w:t xml:space="preserve">Pasal </w:t>
      </w:r>
      <w:r w:rsidR="00F25FDD">
        <w:rPr>
          <w:rFonts w:ascii="Bookman Old Style" w:eastAsia="Bookman Old Style" w:hAnsi="Bookman Old Style"/>
          <w:sz w:val="24"/>
          <w:lang w:val="en-ID"/>
        </w:rPr>
        <w:t>30</w:t>
      </w:r>
    </w:p>
    <w:p w:rsidR="00B1197D" w:rsidRPr="004C252F" w:rsidRDefault="00B1197D" w:rsidP="007678BD">
      <w:pPr>
        <w:spacing w:after="240"/>
        <w:ind w:right="-45"/>
        <w:rPr>
          <w:rFonts w:ascii="Bookman Old Style" w:eastAsia="Bookman Old Style" w:hAnsi="Bookman Old Style"/>
          <w:sz w:val="24"/>
          <w:lang w:val="en-ID"/>
        </w:rPr>
      </w:pPr>
      <w:r>
        <w:rPr>
          <w:rFonts w:ascii="Bookman Old Style" w:eastAsia="Bookman Old Style" w:hAnsi="Bookman Old Style"/>
          <w:sz w:val="24"/>
        </w:rPr>
        <w:t>Peraturan Daerah ini mulai berlaku pada tanggal diundangkan.</w:t>
      </w:r>
    </w:p>
    <w:p w:rsidR="00B1197D" w:rsidRDefault="00B1197D" w:rsidP="007678BD">
      <w:pPr>
        <w:spacing w:after="240"/>
        <w:ind w:right="170"/>
        <w:jc w:val="both"/>
        <w:rPr>
          <w:rFonts w:ascii="Bookman Old Style" w:eastAsia="Bookman Old Style" w:hAnsi="Bookman Old Style"/>
          <w:sz w:val="24"/>
        </w:rPr>
      </w:pPr>
      <w:r>
        <w:rPr>
          <w:rFonts w:ascii="Bookman Old Style" w:eastAsia="Bookman Old Style" w:hAnsi="Bookman Old Style"/>
          <w:sz w:val="24"/>
        </w:rPr>
        <w:t>Agar setiap orang mengetahuinya, memerintahkan pengundangan Peraturan Daerah ini dengan penempatannya dalam Berita Daerah Kabupaten Wajo.</w:t>
      </w:r>
    </w:p>
    <w:p w:rsidR="00B1197D" w:rsidRDefault="00B1197D" w:rsidP="004C252F">
      <w:pPr>
        <w:spacing w:line="360" w:lineRule="auto"/>
        <w:ind w:right="170"/>
        <w:rPr>
          <w:rFonts w:ascii="Bookman Old Style" w:eastAsia="Bookman Old Style" w:hAnsi="Bookman Old Style"/>
          <w:sz w:val="24"/>
          <w:szCs w:val="24"/>
          <w:lang w:val="en-ID"/>
        </w:rPr>
      </w:pPr>
    </w:p>
    <w:p w:rsidR="001B7C95" w:rsidRDefault="001B7C95" w:rsidP="001B7C95">
      <w:pPr>
        <w:spacing w:line="360" w:lineRule="auto"/>
        <w:ind w:right="-45"/>
        <w:jc w:val="both"/>
        <w:rPr>
          <w:rFonts w:ascii="Bookman Old Style" w:eastAsia="Bookman Old Style" w:hAnsi="Bookman Old Style"/>
          <w:sz w:val="24"/>
          <w:szCs w:val="24"/>
          <w:lang w:val="en-ID"/>
        </w:rPr>
      </w:pPr>
    </w:p>
    <w:p w:rsidR="001B7C95" w:rsidRDefault="001B7C95" w:rsidP="0042721D">
      <w:pPr>
        <w:spacing w:line="360" w:lineRule="auto"/>
        <w:ind w:left="4536" w:right="-45" w:firstLine="426"/>
        <w:rPr>
          <w:rFonts w:ascii="Bookman Old Style" w:eastAsia="Bookman Old Style" w:hAnsi="Bookman Old Style"/>
          <w:sz w:val="24"/>
          <w:szCs w:val="24"/>
          <w:lang w:val="en-ID"/>
        </w:rPr>
      </w:pPr>
      <w:r w:rsidRPr="0070419A">
        <w:rPr>
          <w:rFonts w:ascii="Bookman Old Style" w:eastAsia="Bookman Old Style" w:hAnsi="Bookman Old Style"/>
          <w:sz w:val="24"/>
          <w:szCs w:val="24"/>
        </w:rPr>
        <w:t>Ditetapkan di Sengkang</w:t>
      </w:r>
    </w:p>
    <w:p w:rsidR="001B7C95" w:rsidRDefault="001B7C95" w:rsidP="0042721D">
      <w:pPr>
        <w:spacing w:line="360" w:lineRule="auto"/>
        <w:ind w:left="4536" w:right="-45" w:firstLine="426"/>
        <w:rPr>
          <w:rFonts w:ascii="Bookman Old Style" w:eastAsia="Bookman Old Style" w:hAnsi="Bookman Old Style"/>
          <w:sz w:val="24"/>
          <w:szCs w:val="24"/>
          <w:lang w:val="en-ID"/>
        </w:rPr>
      </w:pPr>
      <w:r w:rsidRPr="0070419A">
        <w:rPr>
          <w:rFonts w:ascii="Bookman Old Style" w:eastAsia="Bookman Old Style" w:hAnsi="Bookman Old Style"/>
          <w:sz w:val="24"/>
          <w:szCs w:val="24"/>
        </w:rPr>
        <w:t>pada tanggal</w:t>
      </w:r>
      <w:r>
        <w:rPr>
          <w:rFonts w:ascii="Bookman Old Style" w:eastAsia="Bookman Old Style" w:hAnsi="Bookman Old Style"/>
          <w:sz w:val="24"/>
          <w:szCs w:val="24"/>
          <w:lang w:val="en-ID"/>
        </w:rPr>
        <w:t xml:space="preserve">  </w:t>
      </w:r>
      <w:r w:rsidR="0042721D">
        <w:rPr>
          <w:rFonts w:ascii="Bookman Old Style" w:eastAsia="Bookman Old Style" w:hAnsi="Bookman Old Style"/>
          <w:sz w:val="24"/>
          <w:szCs w:val="24"/>
          <w:lang w:val="en-ID"/>
        </w:rPr>
        <w:t>31 Desember</w:t>
      </w:r>
      <w:r>
        <w:rPr>
          <w:rFonts w:ascii="Bookman Old Style" w:eastAsia="Bookman Old Style" w:hAnsi="Bookman Old Style"/>
          <w:sz w:val="24"/>
          <w:szCs w:val="24"/>
          <w:lang w:val="en-ID"/>
        </w:rPr>
        <w:t xml:space="preserve">  2018</w:t>
      </w:r>
    </w:p>
    <w:p w:rsidR="001B7C95" w:rsidRDefault="0042721D" w:rsidP="001B7C95">
      <w:pPr>
        <w:spacing w:line="360" w:lineRule="auto"/>
        <w:ind w:left="5040" w:right="-45" w:firstLine="63"/>
        <w:rPr>
          <w:rFonts w:ascii="Bookman Old Style" w:eastAsia="Bookman Old Style" w:hAnsi="Bookman Old Style"/>
          <w:sz w:val="24"/>
          <w:szCs w:val="24"/>
          <w:lang w:val="en-ID"/>
        </w:rPr>
      </w:pPr>
      <w:r>
        <w:rPr>
          <w:rFonts w:ascii="Bookman Old Style" w:eastAsia="Bookman Old Style" w:hAnsi="Bookman Old Style"/>
          <w:sz w:val="24"/>
          <w:szCs w:val="24"/>
          <w:lang w:val="en-ID"/>
        </w:rPr>
        <w:t xml:space="preserve">         </w:t>
      </w:r>
      <w:r w:rsidR="001B7C95">
        <w:rPr>
          <w:rFonts w:ascii="Bookman Old Style" w:eastAsia="Bookman Old Style" w:hAnsi="Bookman Old Style"/>
          <w:sz w:val="24"/>
          <w:szCs w:val="24"/>
          <w:lang w:val="en-ID"/>
        </w:rPr>
        <w:t>BUPATI WAJO,</w:t>
      </w:r>
    </w:p>
    <w:p w:rsidR="0042721D" w:rsidRPr="0042721D" w:rsidRDefault="0042721D" w:rsidP="001B7C95">
      <w:pPr>
        <w:spacing w:line="360" w:lineRule="auto"/>
        <w:ind w:left="5040" w:right="-45" w:firstLine="63"/>
        <w:rPr>
          <w:rFonts w:ascii="Bookman Old Style" w:eastAsia="Bookman Old Style" w:hAnsi="Bookman Old Style"/>
          <w:sz w:val="16"/>
          <w:szCs w:val="24"/>
          <w:lang w:val="en-ID"/>
        </w:rPr>
      </w:pPr>
    </w:p>
    <w:p w:rsidR="001B7C95" w:rsidRDefault="001B7C95" w:rsidP="00002BAC">
      <w:pPr>
        <w:spacing w:line="360" w:lineRule="auto"/>
        <w:ind w:right="-45"/>
        <w:rPr>
          <w:rFonts w:ascii="Bookman Old Style" w:eastAsia="Bookman Old Style" w:hAnsi="Bookman Old Style"/>
          <w:sz w:val="24"/>
          <w:szCs w:val="24"/>
          <w:lang w:val="en-ID"/>
        </w:rPr>
      </w:pPr>
    </w:p>
    <w:p w:rsidR="001B7C95" w:rsidRDefault="001B7C95" w:rsidP="001B7C95">
      <w:pPr>
        <w:spacing w:line="360" w:lineRule="auto"/>
        <w:ind w:left="5040" w:right="-45"/>
        <w:rPr>
          <w:rFonts w:ascii="Bookman Old Style" w:eastAsia="Bookman Old Style" w:hAnsi="Bookman Old Style"/>
          <w:sz w:val="24"/>
          <w:szCs w:val="24"/>
          <w:lang w:val="en-ID"/>
        </w:rPr>
      </w:pPr>
      <w:r>
        <w:rPr>
          <w:rFonts w:ascii="Bookman Old Style" w:eastAsia="Bookman Old Style" w:hAnsi="Bookman Old Style"/>
          <w:sz w:val="24"/>
          <w:szCs w:val="24"/>
          <w:lang w:val="en-ID"/>
        </w:rPr>
        <w:t>ANDI BURHANUDDIN UNRU</w:t>
      </w:r>
    </w:p>
    <w:p w:rsidR="00D7136C" w:rsidRDefault="00D7136C" w:rsidP="001B7C95">
      <w:pPr>
        <w:spacing w:line="360" w:lineRule="auto"/>
        <w:ind w:left="5040" w:right="-45"/>
        <w:rPr>
          <w:rFonts w:ascii="Bookman Old Style" w:eastAsia="Bookman Old Style" w:hAnsi="Bookman Old Style"/>
          <w:sz w:val="24"/>
          <w:szCs w:val="24"/>
          <w:lang w:val="en-ID"/>
        </w:rPr>
      </w:pPr>
    </w:p>
    <w:p w:rsidR="00067B9B" w:rsidRDefault="00067B9B" w:rsidP="00067B9B">
      <w:pPr>
        <w:spacing w:line="360" w:lineRule="auto"/>
        <w:ind w:right="-45"/>
        <w:rPr>
          <w:rFonts w:ascii="Bookman Old Style" w:eastAsia="Bookman Old Style" w:hAnsi="Bookman Old Style"/>
          <w:sz w:val="24"/>
          <w:szCs w:val="24"/>
          <w:lang w:val="en-ID"/>
        </w:rPr>
      </w:pPr>
      <w:r>
        <w:rPr>
          <w:rFonts w:ascii="Bookman Old Style" w:eastAsia="Bookman Old Style" w:hAnsi="Bookman Old Style"/>
          <w:sz w:val="24"/>
          <w:szCs w:val="24"/>
          <w:lang w:val="en-ID"/>
        </w:rPr>
        <w:t>Diundangkan</w:t>
      </w:r>
      <w:r w:rsidRPr="0070419A">
        <w:rPr>
          <w:rFonts w:ascii="Bookman Old Style" w:eastAsia="Bookman Old Style" w:hAnsi="Bookman Old Style"/>
          <w:sz w:val="24"/>
          <w:szCs w:val="24"/>
        </w:rPr>
        <w:t xml:space="preserve"> di Sengkang</w:t>
      </w:r>
    </w:p>
    <w:p w:rsidR="001B7C95" w:rsidRPr="001B7C95" w:rsidRDefault="00067B9B" w:rsidP="00067B9B">
      <w:pPr>
        <w:spacing w:line="360" w:lineRule="auto"/>
        <w:ind w:right="-45"/>
        <w:rPr>
          <w:rFonts w:ascii="Bookman Old Style" w:eastAsia="Bookman Old Style" w:hAnsi="Bookman Old Style"/>
          <w:sz w:val="24"/>
          <w:szCs w:val="24"/>
          <w:lang w:val="en-ID"/>
        </w:rPr>
      </w:pPr>
      <w:r w:rsidRPr="0070419A">
        <w:rPr>
          <w:rFonts w:ascii="Bookman Old Style" w:eastAsia="Bookman Old Style" w:hAnsi="Bookman Old Style"/>
          <w:sz w:val="24"/>
          <w:szCs w:val="24"/>
        </w:rPr>
        <w:t>pada tanggal</w:t>
      </w:r>
      <w:r>
        <w:rPr>
          <w:rFonts w:ascii="Bookman Old Style" w:eastAsia="Bookman Old Style" w:hAnsi="Bookman Old Style"/>
          <w:sz w:val="24"/>
          <w:szCs w:val="24"/>
          <w:lang w:val="en-ID"/>
        </w:rPr>
        <w:t xml:space="preserve"> </w:t>
      </w:r>
      <w:r w:rsidR="0042721D">
        <w:rPr>
          <w:rFonts w:ascii="Bookman Old Style" w:eastAsia="Bookman Old Style" w:hAnsi="Bookman Old Style"/>
          <w:sz w:val="24"/>
          <w:szCs w:val="24"/>
          <w:lang w:val="en-ID"/>
        </w:rPr>
        <w:t xml:space="preserve"> 31 Desember</w:t>
      </w:r>
      <w:r>
        <w:rPr>
          <w:rFonts w:ascii="Bookman Old Style" w:eastAsia="Bookman Old Style" w:hAnsi="Bookman Old Style"/>
          <w:sz w:val="24"/>
          <w:szCs w:val="24"/>
          <w:lang w:val="en-ID"/>
        </w:rPr>
        <w:t xml:space="preserve"> 2018</w:t>
      </w:r>
    </w:p>
    <w:p w:rsidR="001B7C95" w:rsidRDefault="001B7C95" w:rsidP="001B7C95">
      <w:pPr>
        <w:spacing w:line="360" w:lineRule="auto"/>
        <w:ind w:right="170"/>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SEKRETARISDAERAHKABUPATEN WAJO,</w:t>
      </w:r>
    </w:p>
    <w:p w:rsidR="001B7C95" w:rsidRPr="001B7C95" w:rsidRDefault="001B7C95" w:rsidP="001B7C95">
      <w:pPr>
        <w:spacing w:line="360" w:lineRule="auto"/>
        <w:ind w:right="170"/>
        <w:jc w:val="both"/>
        <w:rPr>
          <w:rFonts w:ascii="Bookman Old Style" w:eastAsia="Times New Roman" w:hAnsi="Bookman Old Style"/>
          <w:sz w:val="24"/>
          <w:szCs w:val="24"/>
          <w:lang w:val="en-ID"/>
        </w:rPr>
      </w:pPr>
    </w:p>
    <w:p w:rsidR="001B7C95" w:rsidRPr="00E42B83" w:rsidRDefault="001B7C95" w:rsidP="001B7C95">
      <w:pPr>
        <w:spacing w:line="360" w:lineRule="auto"/>
        <w:ind w:right="170"/>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AMIRUDDIN A</w:t>
      </w:r>
    </w:p>
    <w:p w:rsidR="00002BAC" w:rsidRDefault="00002BAC" w:rsidP="001B7C95">
      <w:pPr>
        <w:spacing w:line="360" w:lineRule="auto"/>
        <w:ind w:right="170"/>
        <w:jc w:val="both"/>
        <w:rPr>
          <w:rFonts w:ascii="Bookman Old Style" w:eastAsia="Bookman Old Style" w:hAnsi="Bookman Old Style"/>
          <w:sz w:val="24"/>
          <w:szCs w:val="24"/>
          <w:lang w:val="en-ID"/>
        </w:rPr>
      </w:pPr>
    </w:p>
    <w:p w:rsidR="00D7136C" w:rsidRDefault="00D7136C" w:rsidP="001B7C95">
      <w:pPr>
        <w:spacing w:line="360" w:lineRule="auto"/>
        <w:ind w:right="170"/>
        <w:jc w:val="both"/>
        <w:rPr>
          <w:rFonts w:ascii="Bookman Old Style" w:eastAsia="Bookman Old Style" w:hAnsi="Bookman Old Style"/>
          <w:sz w:val="24"/>
          <w:szCs w:val="24"/>
          <w:lang w:val="en-US"/>
        </w:rPr>
      </w:pPr>
    </w:p>
    <w:p w:rsidR="00D7136C" w:rsidRDefault="00D7136C" w:rsidP="001B7C95">
      <w:pPr>
        <w:spacing w:line="360" w:lineRule="auto"/>
        <w:ind w:right="170"/>
        <w:jc w:val="both"/>
        <w:rPr>
          <w:rFonts w:ascii="Bookman Old Style" w:eastAsia="Bookman Old Style" w:hAnsi="Bookman Old Style"/>
          <w:sz w:val="24"/>
          <w:szCs w:val="24"/>
          <w:lang w:val="en-US"/>
        </w:rPr>
      </w:pPr>
    </w:p>
    <w:p w:rsidR="001B7C95" w:rsidRPr="005B395A" w:rsidRDefault="001B7C95" w:rsidP="001B7C95">
      <w:pPr>
        <w:spacing w:line="360" w:lineRule="auto"/>
        <w:ind w:right="170"/>
        <w:jc w:val="both"/>
        <w:rPr>
          <w:rFonts w:ascii="Bookman Old Style" w:eastAsia="Bookman Old Style" w:hAnsi="Bookman Old Style"/>
          <w:sz w:val="24"/>
          <w:szCs w:val="24"/>
          <w:lang w:val="en-US"/>
        </w:rPr>
      </w:pPr>
      <w:r w:rsidRPr="0070419A">
        <w:rPr>
          <w:rFonts w:ascii="Bookman Old Style" w:eastAsia="Bookman Old Style" w:hAnsi="Bookman Old Style"/>
          <w:sz w:val="24"/>
          <w:szCs w:val="24"/>
        </w:rPr>
        <w:t>LEMBARAN DAERAH KABUPATEN WAJO TAHUN 2018 NOMOR</w:t>
      </w:r>
      <w:r w:rsidR="005B395A">
        <w:rPr>
          <w:rFonts w:ascii="Bookman Old Style" w:eastAsia="Bookman Old Style" w:hAnsi="Bookman Old Style"/>
          <w:sz w:val="24"/>
          <w:szCs w:val="24"/>
          <w:lang w:val="en-US"/>
        </w:rPr>
        <w:t xml:space="preserve"> 15</w:t>
      </w:r>
    </w:p>
    <w:p w:rsidR="001B7C95" w:rsidRPr="0070419A" w:rsidRDefault="001B7C95" w:rsidP="001B7C95">
      <w:pPr>
        <w:spacing w:line="360" w:lineRule="auto"/>
        <w:ind w:right="170"/>
        <w:jc w:val="both"/>
        <w:rPr>
          <w:rFonts w:ascii="Bookman Old Style" w:eastAsia="Bookman Old Style" w:hAnsi="Bookman Old Style"/>
          <w:sz w:val="24"/>
          <w:szCs w:val="24"/>
        </w:rPr>
      </w:pPr>
    </w:p>
    <w:p w:rsidR="00D7136C" w:rsidRDefault="00D7136C" w:rsidP="001B7C95">
      <w:pPr>
        <w:spacing w:line="360" w:lineRule="auto"/>
        <w:ind w:right="170"/>
        <w:jc w:val="both"/>
        <w:rPr>
          <w:rFonts w:ascii="Bookman Old Style" w:eastAsia="Bookman Old Style" w:hAnsi="Bookman Old Style"/>
          <w:sz w:val="24"/>
          <w:szCs w:val="24"/>
          <w:lang w:val="en-US"/>
        </w:rPr>
      </w:pPr>
    </w:p>
    <w:p w:rsidR="0089580E" w:rsidRDefault="0089580E" w:rsidP="001B7C95">
      <w:pPr>
        <w:spacing w:line="360" w:lineRule="auto"/>
        <w:ind w:right="170"/>
        <w:jc w:val="both"/>
        <w:rPr>
          <w:rFonts w:ascii="Bookman Old Style" w:eastAsia="Bookman Old Style" w:hAnsi="Bookman Old Style"/>
          <w:sz w:val="24"/>
          <w:szCs w:val="24"/>
          <w:lang w:val="en-US"/>
        </w:rPr>
      </w:pPr>
    </w:p>
    <w:p w:rsidR="00D7136C" w:rsidRDefault="00D7136C" w:rsidP="001B7C95">
      <w:pPr>
        <w:spacing w:line="360" w:lineRule="auto"/>
        <w:ind w:right="170"/>
        <w:jc w:val="both"/>
        <w:rPr>
          <w:rFonts w:ascii="Bookman Old Style" w:eastAsia="Bookman Old Style" w:hAnsi="Bookman Old Style"/>
          <w:sz w:val="24"/>
          <w:szCs w:val="24"/>
          <w:lang w:val="en-US"/>
        </w:rPr>
      </w:pPr>
    </w:p>
    <w:p w:rsidR="00D7136C" w:rsidRDefault="00D7136C" w:rsidP="001B7C95">
      <w:pPr>
        <w:spacing w:line="360" w:lineRule="auto"/>
        <w:ind w:right="170"/>
        <w:jc w:val="both"/>
        <w:rPr>
          <w:rFonts w:ascii="Bookman Old Style" w:eastAsia="Bookman Old Style" w:hAnsi="Bookman Old Style"/>
          <w:sz w:val="24"/>
          <w:szCs w:val="24"/>
          <w:lang w:val="en-US"/>
        </w:rPr>
      </w:pPr>
    </w:p>
    <w:p w:rsidR="004A7987" w:rsidRDefault="001B7C95" w:rsidP="001B7C95">
      <w:pPr>
        <w:spacing w:line="360" w:lineRule="auto"/>
        <w:ind w:right="170"/>
        <w:jc w:val="both"/>
        <w:rPr>
          <w:rFonts w:ascii="Bookman Old Style" w:eastAsia="Bookman Old Style" w:hAnsi="Bookman Old Style"/>
          <w:sz w:val="24"/>
          <w:szCs w:val="24"/>
          <w:lang w:val="en-ID"/>
        </w:rPr>
      </w:pPr>
      <w:r w:rsidRPr="0070419A">
        <w:rPr>
          <w:rFonts w:ascii="Bookman Old Style" w:eastAsia="Bookman Old Style" w:hAnsi="Bookman Old Style"/>
          <w:sz w:val="24"/>
          <w:szCs w:val="24"/>
        </w:rPr>
        <w:t>NOREG PERATURAN DAERAH KABUPATE</w:t>
      </w:r>
      <w:r>
        <w:rPr>
          <w:rFonts w:ascii="Bookman Old Style" w:eastAsia="Bookman Old Style" w:hAnsi="Bookman Old Style"/>
          <w:sz w:val="24"/>
          <w:szCs w:val="24"/>
        </w:rPr>
        <w:t>N WAJO PROVINSI SULAWESI SELAT</w:t>
      </w:r>
      <w:r>
        <w:rPr>
          <w:rFonts w:ascii="Bookman Old Style" w:eastAsia="Bookman Old Style" w:hAnsi="Bookman Old Style"/>
          <w:sz w:val="24"/>
          <w:szCs w:val="24"/>
          <w:lang w:val="en-ID"/>
        </w:rPr>
        <w:t>AN</w:t>
      </w:r>
      <w:r w:rsidR="005B395A">
        <w:rPr>
          <w:rFonts w:ascii="Bookman Old Style" w:eastAsia="Bookman Old Style" w:hAnsi="Bookman Old Style"/>
          <w:sz w:val="24"/>
          <w:szCs w:val="24"/>
          <w:lang w:val="en-ID"/>
        </w:rPr>
        <w:t xml:space="preserve"> B.HK.HAM.225.18</w:t>
      </w:r>
      <w:r w:rsidR="006F3A15">
        <w:rPr>
          <w:rFonts w:ascii="Bookman Old Style" w:eastAsia="Bookman Old Style" w:hAnsi="Bookman Old Style"/>
          <w:sz w:val="24"/>
          <w:szCs w:val="24"/>
          <w:lang w:val="en-ID"/>
        </w:rPr>
        <w:tab/>
      </w:r>
    </w:p>
    <w:p w:rsidR="00C851AE" w:rsidRDefault="00C851AE" w:rsidP="001B7C95">
      <w:pPr>
        <w:spacing w:line="360" w:lineRule="auto"/>
        <w:ind w:right="170"/>
        <w:jc w:val="both"/>
        <w:rPr>
          <w:rFonts w:ascii="Bookman Old Style" w:eastAsia="Bookman Old Style" w:hAnsi="Bookman Old Style"/>
          <w:sz w:val="24"/>
          <w:szCs w:val="24"/>
          <w:lang w:val="en-ID"/>
        </w:rPr>
      </w:pPr>
    </w:p>
    <w:p w:rsidR="00C851AE" w:rsidRDefault="00C851AE" w:rsidP="001B7C95">
      <w:pPr>
        <w:spacing w:line="360" w:lineRule="auto"/>
        <w:ind w:right="170"/>
        <w:jc w:val="both"/>
        <w:rPr>
          <w:rFonts w:ascii="Bookman Old Style" w:eastAsia="Bookman Old Style" w:hAnsi="Bookman Old Style"/>
          <w:sz w:val="24"/>
          <w:szCs w:val="24"/>
          <w:lang w:val="en-ID"/>
        </w:rPr>
      </w:pPr>
    </w:p>
    <w:p w:rsidR="00C851AE" w:rsidRDefault="00C851AE" w:rsidP="001B7C95">
      <w:pPr>
        <w:spacing w:line="360" w:lineRule="auto"/>
        <w:ind w:right="170"/>
        <w:jc w:val="both"/>
        <w:rPr>
          <w:rFonts w:ascii="Bookman Old Style" w:eastAsia="Bookman Old Style" w:hAnsi="Bookman Old Style"/>
          <w:sz w:val="24"/>
          <w:szCs w:val="24"/>
          <w:lang w:val="en-ID"/>
        </w:rPr>
      </w:pPr>
    </w:p>
    <w:p w:rsidR="00C851AE" w:rsidRDefault="00C851AE" w:rsidP="001B7C95">
      <w:pPr>
        <w:spacing w:line="360" w:lineRule="auto"/>
        <w:ind w:right="170"/>
        <w:jc w:val="both"/>
        <w:rPr>
          <w:rFonts w:ascii="Bookman Old Style" w:eastAsia="Bookman Old Style" w:hAnsi="Bookman Old Style"/>
          <w:sz w:val="24"/>
          <w:szCs w:val="24"/>
          <w:lang w:val="en-ID"/>
        </w:rPr>
      </w:pPr>
    </w:p>
    <w:p w:rsidR="00C851AE" w:rsidRDefault="00C851AE" w:rsidP="001B7C95">
      <w:pPr>
        <w:spacing w:line="360" w:lineRule="auto"/>
        <w:ind w:right="170"/>
        <w:jc w:val="both"/>
        <w:rPr>
          <w:rFonts w:ascii="Bookman Old Style" w:eastAsia="Bookman Old Style" w:hAnsi="Bookman Old Style"/>
          <w:sz w:val="24"/>
          <w:szCs w:val="24"/>
          <w:lang w:val="en-ID"/>
        </w:rPr>
      </w:pPr>
    </w:p>
    <w:p w:rsidR="00C851AE" w:rsidRDefault="00C851AE" w:rsidP="001B7C95">
      <w:pPr>
        <w:spacing w:line="360" w:lineRule="auto"/>
        <w:ind w:right="170"/>
        <w:jc w:val="both"/>
        <w:rPr>
          <w:rFonts w:ascii="Bookman Old Style" w:eastAsia="Bookman Old Style" w:hAnsi="Bookman Old Style"/>
          <w:sz w:val="24"/>
          <w:szCs w:val="24"/>
          <w:lang w:val="en-ID"/>
        </w:rPr>
      </w:pPr>
    </w:p>
    <w:p w:rsidR="00C05243" w:rsidRPr="00C05243" w:rsidRDefault="00C05243" w:rsidP="00C05243">
      <w:pPr>
        <w:pStyle w:val="Default"/>
        <w:pageBreakBefore/>
        <w:spacing w:line="360" w:lineRule="auto"/>
        <w:jc w:val="center"/>
        <w:rPr>
          <w:rFonts w:cstheme="minorBidi"/>
          <w:color w:val="auto"/>
        </w:rPr>
      </w:pPr>
      <w:r w:rsidRPr="00C05243">
        <w:rPr>
          <w:rFonts w:cstheme="minorBidi"/>
          <w:color w:val="auto"/>
        </w:rPr>
        <w:lastRenderedPageBreak/>
        <w:t>PENJELASAN</w:t>
      </w:r>
    </w:p>
    <w:p w:rsidR="00C05243" w:rsidRPr="00C05243" w:rsidRDefault="00C05243" w:rsidP="00C05243">
      <w:pPr>
        <w:pStyle w:val="Default"/>
        <w:spacing w:line="360" w:lineRule="auto"/>
        <w:jc w:val="center"/>
        <w:rPr>
          <w:rFonts w:cstheme="minorBidi"/>
          <w:color w:val="auto"/>
        </w:rPr>
      </w:pPr>
      <w:r w:rsidRPr="00C05243">
        <w:rPr>
          <w:rFonts w:cstheme="minorBidi"/>
          <w:color w:val="auto"/>
        </w:rPr>
        <w:t>ATAS</w:t>
      </w:r>
    </w:p>
    <w:p w:rsidR="00C05243" w:rsidRPr="00C05243" w:rsidRDefault="00C05243" w:rsidP="00C05243">
      <w:pPr>
        <w:pStyle w:val="Default"/>
        <w:spacing w:line="360" w:lineRule="auto"/>
        <w:jc w:val="center"/>
        <w:rPr>
          <w:rFonts w:cstheme="minorBidi"/>
          <w:color w:val="auto"/>
        </w:rPr>
      </w:pPr>
      <w:r w:rsidRPr="00C05243">
        <w:rPr>
          <w:rFonts w:cstheme="minorBidi"/>
          <w:color w:val="auto"/>
        </w:rPr>
        <w:t>PERATURAN DAERAH KABUPATEN WAJO</w:t>
      </w:r>
    </w:p>
    <w:p w:rsidR="00C05243" w:rsidRPr="00C05243" w:rsidRDefault="00C05243" w:rsidP="00C05243">
      <w:pPr>
        <w:pStyle w:val="Default"/>
        <w:spacing w:line="360" w:lineRule="auto"/>
        <w:jc w:val="center"/>
        <w:rPr>
          <w:rFonts w:cstheme="minorBidi"/>
          <w:color w:val="auto"/>
          <w:lang w:val="id-ID"/>
        </w:rPr>
      </w:pPr>
      <w:r w:rsidRPr="00C05243">
        <w:rPr>
          <w:rFonts w:cstheme="minorBidi"/>
          <w:color w:val="auto"/>
        </w:rPr>
        <w:t xml:space="preserve">NOMOR  </w:t>
      </w:r>
      <w:r>
        <w:rPr>
          <w:rFonts w:cstheme="minorBidi"/>
          <w:color w:val="auto"/>
        </w:rPr>
        <w:t>15</w:t>
      </w:r>
      <w:r w:rsidRPr="00C05243">
        <w:rPr>
          <w:rFonts w:cstheme="minorBidi"/>
          <w:color w:val="auto"/>
        </w:rPr>
        <w:t xml:space="preserve"> </w:t>
      </w:r>
      <w:r w:rsidRPr="00C05243">
        <w:rPr>
          <w:rFonts w:cstheme="minorBidi"/>
          <w:color w:val="auto"/>
          <w:lang w:val="id-ID"/>
        </w:rPr>
        <w:t xml:space="preserve"> </w:t>
      </w:r>
      <w:r w:rsidRPr="00C05243">
        <w:rPr>
          <w:rFonts w:cstheme="minorBidi"/>
          <w:color w:val="auto"/>
        </w:rPr>
        <w:t>TAHUN 201</w:t>
      </w:r>
      <w:r w:rsidRPr="00C05243">
        <w:rPr>
          <w:rFonts w:cstheme="minorBidi"/>
          <w:color w:val="auto"/>
          <w:lang w:val="id-ID"/>
        </w:rPr>
        <w:t>8</w:t>
      </w:r>
    </w:p>
    <w:p w:rsidR="00C05243" w:rsidRPr="00C05243" w:rsidRDefault="00C05243" w:rsidP="00C05243">
      <w:pPr>
        <w:pStyle w:val="Default"/>
        <w:spacing w:line="360" w:lineRule="auto"/>
        <w:jc w:val="center"/>
        <w:rPr>
          <w:rFonts w:cstheme="minorBidi"/>
          <w:color w:val="auto"/>
        </w:rPr>
      </w:pPr>
      <w:r w:rsidRPr="00C05243">
        <w:rPr>
          <w:rFonts w:cstheme="minorBidi"/>
          <w:color w:val="auto"/>
        </w:rPr>
        <w:t>TENTANG</w:t>
      </w:r>
    </w:p>
    <w:p w:rsidR="00C05243" w:rsidRPr="0070419A" w:rsidRDefault="00C05243" w:rsidP="00C05243">
      <w:pPr>
        <w:spacing w:after="120" w:line="360" w:lineRule="auto"/>
        <w:ind w:right="-45"/>
        <w:jc w:val="center"/>
        <w:rPr>
          <w:rFonts w:ascii="Bookman Old Style" w:eastAsia="Bookman Old Style" w:hAnsi="Bookman Old Style"/>
          <w:sz w:val="24"/>
          <w:szCs w:val="24"/>
          <w:lang w:val="en-ID"/>
        </w:rPr>
      </w:pPr>
      <w:r>
        <w:rPr>
          <w:rFonts w:ascii="Bookman Old Style" w:eastAsia="Bookman Old Style" w:hAnsi="Bookman Old Style"/>
          <w:sz w:val="24"/>
          <w:szCs w:val="24"/>
          <w:lang w:val="en-US"/>
        </w:rPr>
        <w:t xml:space="preserve">PENYELENGGARAAN </w:t>
      </w:r>
      <w:r w:rsidRPr="0070419A">
        <w:rPr>
          <w:rFonts w:ascii="Bookman Old Style" w:eastAsia="Bookman Old Style" w:hAnsi="Bookman Old Style"/>
          <w:sz w:val="24"/>
          <w:szCs w:val="24"/>
        </w:rPr>
        <w:t>PERPARKIRAN</w:t>
      </w:r>
    </w:p>
    <w:p w:rsidR="00C05243" w:rsidRPr="00C05243" w:rsidRDefault="00C05243" w:rsidP="005D3861">
      <w:pPr>
        <w:pStyle w:val="Default"/>
        <w:numPr>
          <w:ilvl w:val="2"/>
          <w:numId w:val="43"/>
        </w:numPr>
        <w:spacing w:before="360" w:line="360" w:lineRule="auto"/>
        <w:ind w:left="397" w:hanging="397"/>
        <w:rPr>
          <w:rFonts w:cstheme="minorBidi"/>
          <w:color w:val="auto"/>
        </w:rPr>
      </w:pPr>
      <w:r w:rsidRPr="00C05243">
        <w:rPr>
          <w:rFonts w:cstheme="minorBidi"/>
          <w:color w:val="auto"/>
        </w:rPr>
        <w:t>UMUM</w:t>
      </w:r>
    </w:p>
    <w:p w:rsidR="00A95EA1" w:rsidRPr="00A95EA1" w:rsidRDefault="00A95EA1" w:rsidP="00C05243">
      <w:pPr>
        <w:pStyle w:val="NoSpacing"/>
        <w:ind w:left="426" w:firstLine="850"/>
        <w:jc w:val="both"/>
        <w:rPr>
          <w:rFonts w:ascii="Bookman Old Style" w:hAnsi="Bookman Old Style" w:cs="Times New Roman"/>
          <w:sz w:val="14"/>
          <w:szCs w:val="24"/>
          <w:lang w:val="en-US"/>
        </w:rPr>
      </w:pPr>
    </w:p>
    <w:p w:rsidR="00C05243" w:rsidRPr="007F1403" w:rsidRDefault="00C05243" w:rsidP="00C05243">
      <w:pPr>
        <w:pStyle w:val="NoSpacing"/>
        <w:ind w:left="426" w:firstLine="850"/>
        <w:jc w:val="both"/>
        <w:rPr>
          <w:rFonts w:ascii="Bookman Old Style" w:hAnsi="Bookman Old Style" w:cs="Times New Roman"/>
          <w:sz w:val="24"/>
          <w:szCs w:val="24"/>
        </w:rPr>
      </w:pPr>
      <w:r w:rsidRPr="007F1403">
        <w:rPr>
          <w:rFonts w:ascii="Bookman Old Style" w:hAnsi="Bookman Old Style" w:cs="Times New Roman"/>
          <w:sz w:val="24"/>
          <w:szCs w:val="24"/>
        </w:rPr>
        <w:t>Untuk menunjang perkembangan pembangunan dan pertumbuhan perekonomian di Kabupaten Wajo, diperlukan penyelenggaraan perparkiran yang menjamin kehandalan, keselamatan, kelancaran, ketertiban, keamanan dan kenyamanan, berdaya guna dan berhasil guna Serta memperoleh kepastian hukum, kejelasan tanggung jawab dan kewenangan pengelolaan serta penyelenggaraan perparkiran perlu melakukan penataan parkir secara proporsional, efektif, dan efisien;</w:t>
      </w:r>
    </w:p>
    <w:p w:rsidR="00C05243" w:rsidRPr="00A95EA1" w:rsidRDefault="00C05243" w:rsidP="00C05243">
      <w:pPr>
        <w:pStyle w:val="NoSpacing"/>
        <w:ind w:left="426" w:firstLine="850"/>
        <w:jc w:val="both"/>
        <w:rPr>
          <w:rFonts w:ascii="Bookman Old Style" w:hAnsi="Bookman Old Style" w:cs="Times New Roman"/>
          <w:b/>
          <w:bCs/>
          <w:sz w:val="20"/>
          <w:szCs w:val="24"/>
        </w:rPr>
      </w:pPr>
    </w:p>
    <w:p w:rsidR="00C05243" w:rsidRPr="007F1403" w:rsidRDefault="00C05243" w:rsidP="00C05243">
      <w:pPr>
        <w:pStyle w:val="NoSpacing"/>
        <w:ind w:left="426" w:firstLine="850"/>
        <w:jc w:val="both"/>
        <w:rPr>
          <w:rFonts w:ascii="Bookman Old Style" w:hAnsi="Bookman Old Style" w:cs="Times New Roman"/>
          <w:sz w:val="24"/>
          <w:szCs w:val="24"/>
        </w:rPr>
      </w:pPr>
      <w:r w:rsidRPr="007F1403">
        <w:rPr>
          <w:rFonts w:ascii="Bookman Old Style" w:hAnsi="Bookman Old Style" w:cs="Times New Roman"/>
          <w:sz w:val="24"/>
          <w:szCs w:val="24"/>
        </w:rPr>
        <w:t>Penyediaan fasilitas parkir tentunya harus memadai agar mempermudah mobilitas masyarakat. Penyediaan lahan parkir ini dapat dilakukan di dalam ruang milik jalan atau dikenal dengan parkir tepi jalan umum (on street) maupun parkir off street di gedung, pelataran atau bangunan yang khusus disediakan untuk parkir.</w:t>
      </w:r>
    </w:p>
    <w:p w:rsidR="00C05243" w:rsidRPr="007F1403" w:rsidRDefault="00C05243" w:rsidP="00C05243">
      <w:pPr>
        <w:pStyle w:val="NoSpacing"/>
        <w:ind w:left="855"/>
        <w:jc w:val="both"/>
        <w:rPr>
          <w:rFonts w:ascii="Bookman Old Style" w:hAnsi="Bookman Old Style" w:cs="Times New Roman"/>
          <w:sz w:val="24"/>
          <w:szCs w:val="24"/>
        </w:rPr>
      </w:pPr>
    </w:p>
    <w:p w:rsidR="00C05243" w:rsidRPr="008E5DD7" w:rsidRDefault="00C05243" w:rsidP="00C05243">
      <w:pPr>
        <w:pStyle w:val="NoSpacing"/>
        <w:ind w:left="426" w:firstLine="850"/>
        <w:jc w:val="both"/>
        <w:rPr>
          <w:rFonts w:ascii="Bookman Old Style" w:hAnsi="Bookman Old Style" w:cs="Times New Roman"/>
          <w:b/>
          <w:bCs/>
          <w:sz w:val="24"/>
          <w:szCs w:val="24"/>
        </w:rPr>
      </w:pPr>
      <w:r w:rsidRPr="008E5DD7">
        <w:rPr>
          <w:rFonts w:ascii="Bookman Old Style" w:hAnsi="Bookman Old Style" w:cs="Times New Roman"/>
          <w:sz w:val="24"/>
          <w:szCs w:val="24"/>
        </w:rPr>
        <w:t>Penyediaan fasilitas parkir juga dapat berfungsi sebagai salah satu alat</w:t>
      </w:r>
      <w:r w:rsidRPr="008E5DD7">
        <w:rPr>
          <w:rFonts w:ascii="Bookman Old Style" w:hAnsi="Bookman Old Style" w:cs="Times New Roman"/>
          <w:b/>
          <w:bCs/>
          <w:sz w:val="24"/>
          <w:szCs w:val="24"/>
        </w:rPr>
        <w:t xml:space="preserve"> </w:t>
      </w:r>
      <w:r w:rsidRPr="008E5DD7">
        <w:rPr>
          <w:rFonts w:ascii="Bookman Old Style" w:hAnsi="Bookman Old Style" w:cs="Times New Roman"/>
          <w:sz w:val="24"/>
          <w:szCs w:val="24"/>
        </w:rPr>
        <w:t>pengendali lalu lintas. Untuk memenuhi kebutuhan tersebut maka pada kawasan</w:t>
      </w:r>
      <w:r w:rsidRPr="008E5DD7">
        <w:rPr>
          <w:rFonts w:ascii="Bookman Old Style" w:hAnsi="Bookman Old Style" w:cs="Times New Roman"/>
          <w:b/>
          <w:bCs/>
          <w:sz w:val="24"/>
          <w:szCs w:val="24"/>
        </w:rPr>
        <w:t xml:space="preserve"> </w:t>
      </w:r>
      <w:r w:rsidRPr="008E5DD7">
        <w:rPr>
          <w:rFonts w:ascii="Bookman Old Style" w:hAnsi="Bookman Old Style" w:cs="Times New Roman"/>
          <w:sz w:val="24"/>
          <w:szCs w:val="24"/>
        </w:rPr>
        <w:t>tertentu dapat disediakan fasilitas parkir untuk umum yang diusahakan</w:t>
      </w:r>
      <w:r w:rsidRPr="008E5DD7">
        <w:rPr>
          <w:rFonts w:ascii="Bookman Old Style" w:hAnsi="Bookman Old Style" w:cs="Times New Roman"/>
          <w:b/>
          <w:bCs/>
          <w:sz w:val="24"/>
          <w:szCs w:val="24"/>
        </w:rPr>
        <w:t xml:space="preserve"> </w:t>
      </w:r>
      <w:r w:rsidRPr="008E5DD7">
        <w:rPr>
          <w:rFonts w:ascii="Bookman Old Style" w:hAnsi="Bookman Old Style" w:cs="Times New Roman"/>
          <w:sz w:val="24"/>
          <w:szCs w:val="24"/>
        </w:rPr>
        <w:t>sebagai suatu kegiaatan usaha yang berdiri sendiri dengan memungut bayaran.</w:t>
      </w:r>
    </w:p>
    <w:p w:rsidR="00C05243" w:rsidRPr="008E5DD7" w:rsidRDefault="00C05243" w:rsidP="00C05243">
      <w:pPr>
        <w:pStyle w:val="NoSpacing"/>
        <w:ind w:left="720"/>
        <w:jc w:val="both"/>
        <w:rPr>
          <w:rFonts w:ascii="Bookman Old Style" w:hAnsi="Bookman Old Style" w:cs="Times New Roman"/>
          <w:b/>
          <w:bCs/>
          <w:sz w:val="24"/>
          <w:szCs w:val="24"/>
        </w:rPr>
      </w:pPr>
    </w:p>
    <w:p w:rsidR="00C05243" w:rsidRPr="008E5DD7" w:rsidRDefault="00C05243" w:rsidP="00C05243">
      <w:pPr>
        <w:pStyle w:val="NoSpacing"/>
        <w:ind w:left="426" w:firstLine="850"/>
        <w:jc w:val="both"/>
        <w:rPr>
          <w:rFonts w:ascii="Bookman Old Style" w:hAnsi="Bookman Old Style" w:cs="Times New Roman"/>
          <w:b/>
          <w:bCs/>
          <w:sz w:val="24"/>
          <w:szCs w:val="24"/>
        </w:rPr>
      </w:pPr>
      <w:r w:rsidRPr="008E5DD7">
        <w:rPr>
          <w:rFonts w:ascii="Bookman Old Style" w:hAnsi="Bookman Old Style" w:cs="Times New Roman"/>
          <w:sz w:val="24"/>
          <w:szCs w:val="24"/>
        </w:rPr>
        <w:t>Fasilitas tersebut dapat berupa gedung parkir dan taman parkir. Penyediaan fasilitas</w:t>
      </w:r>
      <w:r w:rsidRPr="008E5DD7">
        <w:rPr>
          <w:rFonts w:ascii="Bookman Old Style" w:hAnsi="Bookman Old Style" w:cs="Times New Roman"/>
          <w:b/>
          <w:bCs/>
          <w:sz w:val="24"/>
          <w:szCs w:val="24"/>
        </w:rPr>
        <w:t xml:space="preserve"> </w:t>
      </w:r>
      <w:r w:rsidRPr="008E5DD7">
        <w:rPr>
          <w:rFonts w:ascii="Bookman Old Style" w:hAnsi="Bookman Old Style" w:cs="Times New Roman"/>
          <w:sz w:val="24"/>
          <w:szCs w:val="24"/>
        </w:rPr>
        <w:t>parkir ini dapat pula merupakan penunjang kegiatan ataupun bagian yang tidak</w:t>
      </w:r>
      <w:r w:rsidRPr="008E5DD7">
        <w:rPr>
          <w:rFonts w:ascii="Bookman Old Style" w:hAnsi="Bookman Old Style" w:cs="Times New Roman"/>
          <w:b/>
          <w:bCs/>
          <w:sz w:val="24"/>
          <w:szCs w:val="24"/>
        </w:rPr>
        <w:t xml:space="preserve"> </w:t>
      </w:r>
      <w:r w:rsidRPr="008E5DD7">
        <w:rPr>
          <w:rFonts w:ascii="Bookman Old Style" w:hAnsi="Bookman Old Style" w:cs="Times New Roman"/>
          <w:sz w:val="24"/>
          <w:szCs w:val="24"/>
        </w:rPr>
        <w:t>terpisahkan dari kegiatan pokok misalnya gedung pertokoan ataupun perkantoran.</w:t>
      </w:r>
    </w:p>
    <w:p w:rsidR="00C05243" w:rsidRDefault="00C05243" w:rsidP="00C05243">
      <w:pPr>
        <w:pStyle w:val="NoSpacing"/>
        <w:ind w:left="426" w:firstLine="850"/>
        <w:jc w:val="both"/>
        <w:rPr>
          <w:rFonts w:ascii="Bookman Old Style" w:hAnsi="Bookman Old Style" w:cs="Times New Roman"/>
          <w:sz w:val="24"/>
          <w:szCs w:val="24"/>
          <w:lang w:val="en-US"/>
        </w:rPr>
      </w:pPr>
    </w:p>
    <w:p w:rsidR="00C05243" w:rsidRPr="00C05243" w:rsidRDefault="00C05243" w:rsidP="005D3861">
      <w:pPr>
        <w:pStyle w:val="Default"/>
        <w:numPr>
          <w:ilvl w:val="2"/>
          <w:numId w:val="43"/>
        </w:numPr>
        <w:spacing w:before="120" w:line="360" w:lineRule="auto"/>
        <w:ind w:left="397" w:hanging="397"/>
        <w:rPr>
          <w:rFonts w:cstheme="minorBidi"/>
          <w:color w:val="auto"/>
        </w:rPr>
      </w:pPr>
      <w:r w:rsidRPr="00C05243">
        <w:rPr>
          <w:rFonts w:cstheme="minorBidi"/>
          <w:color w:val="auto"/>
        </w:rPr>
        <w:t>PASAL DEMI PASAL</w:t>
      </w:r>
    </w:p>
    <w:p w:rsidR="00C05243" w:rsidRPr="00C05243" w:rsidRDefault="00C05243" w:rsidP="00C05243">
      <w:pPr>
        <w:pStyle w:val="Default"/>
        <w:spacing w:line="360" w:lineRule="auto"/>
        <w:ind w:left="397"/>
        <w:rPr>
          <w:rFonts w:cstheme="minorBidi"/>
          <w:color w:val="auto"/>
          <w:lang w:val="id-ID"/>
        </w:rPr>
      </w:pPr>
      <w:r w:rsidRPr="00C05243">
        <w:rPr>
          <w:rFonts w:cstheme="minorBidi"/>
          <w:color w:val="auto"/>
          <w:lang w:val="id-ID"/>
        </w:rPr>
        <w:t>Pasal 1</w:t>
      </w:r>
    </w:p>
    <w:p w:rsidR="00C05243" w:rsidRPr="00C05243" w:rsidRDefault="00C05243" w:rsidP="00C05243">
      <w:pPr>
        <w:pStyle w:val="Default"/>
        <w:spacing w:line="360" w:lineRule="auto"/>
        <w:ind w:left="851"/>
        <w:rPr>
          <w:rFonts w:cstheme="minorBidi"/>
          <w:color w:val="auto"/>
          <w:lang w:val="id-ID"/>
        </w:rPr>
      </w:pPr>
      <w:r w:rsidRPr="00C05243">
        <w:rPr>
          <w:rFonts w:cstheme="minorBidi"/>
          <w:color w:val="auto"/>
          <w:lang w:val="id-ID"/>
        </w:rPr>
        <w:t>Cukup jelas</w:t>
      </w:r>
    </w:p>
    <w:p w:rsidR="00C05243" w:rsidRPr="00C05243" w:rsidRDefault="00C05243" w:rsidP="00C05243">
      <w:pPr>
        <w:pStyle w:val="Default"/>
        <w:spacing w:line="360" w:lineRule="auto"/>
        <w:ind w:left="397"/>
        <w:rPr>
          <w:lang w:val="id-ID"/>
        </w:rPr>
      </w:pPr>
      <w:r w:rsidRPr="00C05243">
        <w:t xml:space="preserve">Pasal 2 </w:t>
      </w:r>
    </w:p>
    <w:p w:rsidR="00C05243" w:rsidRPr="00C05243" w:rsidRDefault="00C05243" w:rsidP="00C05243">
      <w:pPr>
        <w:pStyle w:val="Default"/>
        <w:spacing w:line="360" w:lineRule="auto"/>
        <w:ind w:left="851"/>
        <w:rPr>
          <w:rFonts w:cstheme="minorBidi"/>
          <w:color w:val="auto"/>
          <w:lang w:val="id-ID"/>
        </w:rPr>
      </w:pPr>
      <w:r w:rsidRPr="00C05243">
        <w:rPr>
          <w:rFonts w:cstheme="minorBidi"/>
          <w:color w:val="auto"/>
          <w:lang w:val="id-ID"/>
        </w:rPr>
        <w:t>Cukup jelas</w:t>
      </w:r>
    </w:p>
    <w:p w:rsidR="00C05243" w:rsidRDefault="00C05243" w:rsidP="00C05243">
      <w:pPr>
        <w:pStyle w:val="Default"/>
        <w:spacing w:line="360" w:lineRule="auto"/>
        <w:ind w:left="397"/>
        <w:rPr>
          <w:rFonts w:cstheme="minorBidi"/>
          <w:color w:val="auto"/>
        </w:rPr>
      </w:pPr>
      <w:r w:rsidRPr="00C05243">
        <w:rPr>
          <w:rFonts w:cstheme="minorBidi"/>
          <w:color w:val="auto"/>
          <w:lang w:val="id-ID"/>
        </w:rPr>
        <w:t>Pasal 3</w:t>
      </w:r>
    </w:p>
    <w:p w:rsidR="00FE30C6" w:rsidRPr="00C05243" w:rsidRDefault="00FE30C6" w:rsidP="00FE30C6">
      <w:pPr>
        <w:pStyle w:val="Default"/>
        <w:spacing w:line="360" w:lineRule="auto"/>
        <w:ind w:left="851"/>
        <w:rPr>
          <w:rFonts w:cstheme="minorBidi"/>
          <w:color w:val="auto"/>
          <w:lang w:val="id-ID"/>
        </w:rPr>
      </w:pPr>
      <w:r w:rsidRPr="00C05243">
        <w:rPr>
          <w:rFonts w:cstheme="minorBidi"/>
          <w:color w:val="auto"/>
          <w:lang w:val="id-ID"/>
        </w:rPr>
        <w:t>Cukup jelas</w:t>
      </w:r>
    </w:p>
    <w:p w:rsidR="00FE30C6" w:rsidRPr="00FE30C6" w:rsidRDefault="00FE30C6" w:rsidP="00FE30C6">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4</w:t>
      </w:r>
    </w:p>
    <w:p w:rsidR="00FE30C6" w:rsidRDefault="00FE30C6" w:rsidP="00FE30C6">
      <w:pPr>
        <w:pStyle w:val="Default"/>
        <w:spacing w:line="360" w:lineRule="auto"/>
        <w:ind w:left="851"/>
        <w:rPr>
          <w:rFonts w:cstheme="minorBidi"/>
          <w:color w:val="auto"/>
        </w:rPr>
      </w:pPr>
      <w:r w:rsidRPr="00C05243">
        <w:rPr>
          <w:rFonts w:cstheme="minorBidi"/>
          <w:color w:val="auto"/>
          <w:lang w:val="id-ID"/>
        </w:rPr>
        <w:t>Cukup jelas</w:t>
      </w:r>
    </w:p>
    <w:p w:rsidR="00FE30C6" w:rsidRPr="00FE30C6" w:rsidRDefault="00FE30C6" w:rsidP="00FE30C6">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5</w:t>
      </w:r>
    </w:p>
    <w:p w:rsidR="00FE30C6" w:rsidRPr="00C05243" w:rsidRDefault="00FE30C6" w:rsidP="00FE30C6">
      <w:pPr>
        <w:pStyle w:val="Default"/>
        <w:spacing w:line="360" w:lineRule="auto"/>
        <w:ind w:left="851"/>
        <w:rPr>
          <w:rFonts w:cstheme="minorBidi"/>
          <w:color w:val="auto"/>
          <w:lang w:val="id-ID"/>
        </w:rPr>
      </w:pPr>
      <w:r w:rsidRPr="00C05243">
        <w:rPr>
          <w:rFonts w:cstheme="minorBidi"/>
          <w:color w:val="auto"/>
          <w:lang w:val="id-ID"/>
        </w:rPr>
        <w:t>Cukup jelas</w:t>
      </w:r>
    </w:p>
    <w:p w:rsidR="00FE30C6" w:rsidRPr="00FE30C6" w:rsidRDefault="00FE30C6" w:rsidP="00FE30C6">
      <w:pPr>
        <w:pStyle w:val="Default"/>
        <w:spacing w:line="360" w:lineRule="auto"/>
        <w:ind w:left="851"/>
        <w:rPr>
          <w:rFonts w:cstheme="minorBidi"/>
          <w:color w:val="auto"/>
        </w:rPr>
      </w:pPr>
    </w:p>
    <w:p w:rsidR="009659E8" w:rsidRPr="00FE30C6" w:rsidRDefault="009659E8" w:rsidP="009659E8">
      <w:pPr>
        <w:pStyle w:val="Default"/>
        <w:spacing w:line="360" w:lineRule="auto"/>
        <w:ind w:left="397"/>
        <w:rPr>
          <w:rFonts w:cstheme="minorBidi"/>
          <w:color w:val="auto"/>
        </w:rPr>
      </w:pPr>
      <w:r>
        <w:rPr>
          <w:rFonts w:cstheme="minorBidi"/>
          <w:color w:val="auto"/>
          <w:lang w:val="id-ID"/>
        </w:rPr>
        <w:lastRenderedPageBreak/>
        <w:t xml:space="preserve">Pasal </w:t>
      </w:r>
      <w:r>
        <w:rPr>
          <w:rFonts w:cstheme="minorBidi"/>
          <w:color w:val="auto"/>
        </w:rPr>
        <w:t>6</w:t>
      </w:r>
    </w:p>
    <w:p w:rsidR="009659E8" w:rsidRPr="00C05243" w:rsidRDefault="009659E8" w:rsidP="009659E8">
      <w:pPr>
        <w:pStyle w:val="Default"/>
        <w:spacing w:line="360" w:lineRule="auto"/>
        <w:ind w:left="851"/>
        <w:rPr>
          <w:rFonts w:cstheme="minorBidi"/>
          <w:color w:val="auto"/>
          <w:lang w:val="id-ID"/>
        </w:rPr>
      </w:pPr>
      <w:r w:rsidRPr="00C05243">
        <w:rPr>
          <w:rFonts w:cstheme="minorBidi"/>
          <w:color w:val="auto"/>
          <w:lang w:val="id-ID"/>
        </w:rPr>
        <w:t>Cukup jelas</w:t>
      </w:r>
    </w:p>
    <w:p w:rsidR="009659E8" w:rsidRPr="00FE30C6" w:rsidRDefault="009659E8" w:rsidP="009659E8">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7</w:t>
      </w:r>
    </w:p>
    <w:p w:rsidR="009659E8" w:rsidRPr="00C05243" w:rsidRDefault="009659E8" w:rsidP="009659E8">
      <w:pPr>
        <w:pStyle w:val="Default"/>
        <w:spacing w:line="360" w:lineRule="auto"/>
        <w:ind w:left="851"/>
        <w:rPr>
          <w:rFonts w:cstheme="minorBidi"/>
          <w:color w:val="auto"/>
          <w:lang w:val="id-ID"/>
        </w:rPr>
      </w:pPr>
      <w:r w:rsidRPr="00C05243">
        <w:rPr>
          <w:rFonts w:cstheme="minorBidi"/>
          <w:color w:val="auto"/>
          <w:lang w:val="id-ID"/>
        </w:rPr>
        <w:t>Cukup jelas</w:t>
      </w:r>
    </w:p>
    <w:p w:rsidR="009659E8" w:rsidRPr="00FE30C6" w:rsidRDefault="009659E8" w:rsidP="009659E8">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8</w:t>
      </w:r>
    </w:p>
    <w:p w:rsidR="009659E8" w:rsidRDefault="009659E8" w:rsidP="009659E8">
      <w:pPr>
        <w:pStyle w:val="Default"/>
        <w:spacing w:line="360" w:lineRule="auto"/>
        <w:ind w:left="851"/>
        <w:rPr>
          <w:rFonts w:cstheme="minorBidi"/>
          <w:color w:val="auto"/>
        </w:rPr>
      </w:pPr>
      <w:r w:rsidRPr="00C05243">
        <w:rPr>
          <w:rFonts w:cstheme="minorBidi"/>
          <w:color w:val="auto"/>
          <w:lang w:val="id-ID"/>
        </w:rPr>
        <w:t>Cukup jelas</w:t>
      </w:r>
    </w:p>
    <w:p w:rsidR="009659E8" w:rsidRPr="00FE30C6" w:rsidRDefault="009659E8" w:rsidP="009659E8">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9</w:t>
      </w:r>
    </w:p>
    <w:p w:rsidR="009659E8" w:rsidRPr="00C05243" w:rsidRDefault="009659E8" w:rsidP="009659E8">
      <w:pPr>
        <w:pStyle w:val="Default"/>
        <w:spacing w:line="360" w:lineRule="auto"/>
        <w:ind w:left="851"/>
        <w:rPr>
          <w:rFonts w:cstheme="minorBidi"/>
          <w:color w:val="auto"/>
          <w:lang w:val="id-ID"/>
        </w:rPr>
      </w:pPr>
      <w:r w:rsidRPr="00C05243">
        <w:rPr>
          <w:rFonts w:cstheme="minorBidi"/>
          <w:color w:val="auto"/>
          <w:lang w:val="id-ID"/>
        </w:rPr>
        <w:t>Cukup jelas</w:t>
      </w:r>
    </w:p>
    <w:p w:rsidR="009659E8" w:rsidRPr="00FE30C6" w:rsidRDefault="009659E8" w:rsidP="009659E8">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10</w:t>
      </w:r>
    </w:p>
    <w:p w:rsidR="009659E8" w:rsidRPr="00C05243" w:rsidRDefault="009659E8" w:rsidP="009659E8">
      <w:pPr>
        <w:pStyle w:val="Default"/>
        <w:spacing w:line="360" w:lineRule="auto"/>
        <w:ind w:left="851"/>
        <w:rPr>
          <w:rFonts w:cstheme="minorBidi"/>
          <w:color w:val="auto"/>
          <w:lang w:val="id-ID"/>
        </w:rPr>
      </w:pPr>
      <w:r w:rsidRPr="00C05243">
        <w:rPr>
          <w:rFonts w:cstheme="minorBidi"/>
          <w:color w:val="auto"/>
          <w:lang w:val="id-ID"/>
        </w:rPr>
        <w:t>Cukup jelas</w:t>
      </w:r>
    </w:p>
    <w:p w:rsidR="009659E8" w:rsidRPr="00FE30C6" w:rsidRDefault="009659E8" w:rsidP="009659E8">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11</w:t>
      </w:r>
    </w:p>
    <w:p w:rsidR="009659E8" w:rsidRPr="00C05243" w:rsidRDefault="009659E8" w:rsidP="009659E8">
      <w:pPr>
        <w:pStyle w:val="Default"/>
        <w:spacing w:line="360" w:lineRule="auto"/>
        <w:ind w:left="851"/>
        <w:rPr>
          <w:rFonts w:cstheme="minorBidi"/>
          <w:color w:val="auto"/>
          <w:lang w:val="id-ID"/>
        </w:rPr>
      </w:pPr>
      <w:r w:rsidRPr="00C05243">
        <w:rPr>
          <w:rFonts w:cstheme="minorBidi"/>
          <w:color w:val="auto"/>
          <w:lang w:val="id-ID"/>
        </w:rPr>
        <w:t>Cukup jelas</w:t>
      </w:r>
    </w:p>
    <w:p w:rsidR="009659E8" w:rsidRPr="00FE30C6" w:rsidRDefault="009659E8" w:rsidP="009659E8">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12</w:t>
      </w:r>
    </w:p>
    <w:p w:rsidR="009659E8" w:rsidRDefault="009659E8" w:rsidP="009659E8">
      <w:pPr>
        <w:pStyle w:val="Default"/>
        <w:spacing w:line="360" w:lineRule="auto"/>
        <w:ind w:left="851"/>
        <w:rPr>
          <w:rFonts w:cstheme="minorBidi"/>
          <w:color w:val="auto"/>
        </w:rPr>
      </w:pPr>
      <w:r>
        <w:rPr>
          <w:rFonts w:cstheme="minorBidi"/>
          <w:color w:val="auto"/>
          <w:lang w:val="id-ID"/>
        </w:rPr>
        <w:t xml:space="preserve">Ayat </w:t>
      </w:r>
      <w:r>
        <w:rPr>
          <w:rFonts w:cstheme="minorBidi"/>
          <w:color w:val="auto"/>
        </w:rPr>
        <w:t>1</w:t>
      </w:r>
    </w:p>
    <w:p w:rsidR="009659E8" w:rsidRDefault="009659E8" w:rsidP="009659E8">
      <w:pPr>
        <w:pStyle w:val="Default"/>
        <w:spacing w:line="360" w:lineRule="auto"/>
        <w:ind w:left="851"/>
        <w:rPr>
          <w:rFonts w:cstheme="minorBidi"/>
          <w:color w:val="auto"/>
        </w:rPr>
      </w:pPr>
      <w:r>
        <w:rPr>
          <w:rFonts w:cstheme="minorBidi"/>
          <w:color w:val="auto"/>
        </w:rPr>
        <w:tab/>
        <w:t xml:space="preserve"> cukup jelas</w:t>
      </w:r>
    </w:p>
    <w:p w:rsidR="009659E8" w:rsidRDefault="009659E8" w:rsidP="009659E8">
      <w:pPr>
        <w:pStyle w:val="Default"/>
        <w:spacing w:line="360" w:lineRule="auto"/>
        <w:ind w:left="851"/>
        <w:rPr>
          <w:rFonts w:cstheme="minorBidi"/>
          <w:color w:val="auto"/>
        </w:rPr>
      </w:pPr>
      <w:r>
        <w:rPr>
          <w:rFonts w:cstheme="minorBidi"/>
          <w:color w:val="auto"/>
          <w:lang w:val="id-ID"/>
        </w:rPr>
        <w:t xml:space="preserve">Ayat </w:t>
      </w:r>
      <w:r>
        <w:rPr>
          <w:rFonts w:cstheme="minorBidi"/>
          <w:color w:val="auto"/>
        </w:rPr>
        <w:t xml:space="preserve">2 </w:t>
      </w:r>
    </w:p>
    <w:p w:rsidR="009659E8" w:rsidRPr="009659E8" w:rsidRDefault="009659E8" w:rsidP="009659E8">
      <w:pPr>
        <w:pStyle w:val="Default"/>
        <w:spacing w:line="360" w:lineRule="auto"/>
        <w:ind w:left="851"/>
        <w:rPr>
          <w:rFonts w:cstheme="minorBidi"/>
          <w:color w:val="auto"/>
        </w:rPr>
      </w:pPr>
      <w:r>
        <w:rPr>
          <w:rFonts w:cstheme="minorBidi"/>
          <w:color w:val="auto"/>
        </w:rPr>
        <w:tab/>
        <w:t>cukup jelas</w:t>
      </w:r>
    </w:p>
    <w:p w:rsidR="009659E8" w:rsidRDefault="009659E8" w:rsidP="009659E8">
      <w:pPr>
        <w:pStyle w:val="Default"/>
        <w:spacing w:line="360" w:lineRule="auto"/>
        <w:ind w:left="851"/>
        <w:rPr>
          <w:rFonts w:cstheme="minorBidi"/>
          <w:color w:val="auto"/>
        </w:rPr>
      </w:pPr>
      <w:r>
        <w:rPr>
          <w:rFonts w:cstheme="minorBidi"/>
          <w:color w:val="auto"/>
          <w:lang w:val="id-ID"/>
        </w:rPr>
        <w:t xml:space="preserve">Ayat </w:t>
      </w:r>
      <w:r>
        <w:rPr>
          <w:rFonts w:cstheme="minorBidi"/>
          <w:color w:val="auto"/>
        </w:rPr>
        <w:t>3</w:t>
      </w:r>
    </w:p>
    <w:p w:rsidR="009659E8" w:rsidRDefault="009659E8" w:rsidP="009659E8">
      <w:pPr>
        <w:pStyle w:val="Default"/>
        <w:spacing w:line="360" w:lineRule="auto"/>
        <w:ind w:left="851"/>
        <w:rPr>
          <w:rFonts w:cstheme="minorBidi"/>
          <w:color w:val="auto"/>
        </w:rPr>
      </w:pPr>
      <w:r>
        <w:rPr>
          <w:rFonts w:cstheme="minorBidi"/>
          <w:color w:val="auto"/>
        </w:rPr>
        <w:tab/>
        <w:t>cukup jelas</w:t>
      </w:r>
    </w:p>
    <w:p w:rsidR="009659E8" w:rsidRDefault="009659E8" w:rsidP="009659E8">
      <w:pPr>
        <w:pStyle w:val="Default"/>
        <w:spacing w:line="360" w:lineRule="auto"/>
        <w:ind w:left="851"/>
        <w:rPr>
          <w:rFonts w:cstheme="minorBidi"/>
          <w:color w:val="auto"/>
        </w:rPr>
      </w:pPr>
      <w:r>
        <w:rPr>
          <w:rFonts w:cstheme="minorBidi"/>
          <w:color w:val="auto"/>
          <w:lang w:val="id-ID"/>
        </w:rPr>
        <w:t xml:space="preserve">Ayat </w:t>
      </w:r>
      <w:r>
        <w:rPr>
          <w:rFonts w:cstheme="minorBidi"/>
          <w:color w:val="auto"/>
        </w:rPr>
        <w:t>4</w:t>
      </w:r>
    </w:p>
    <w:p w:rsidR="009659E8" w:rsidRPr="009659E8" w:rsidRDefault="009659E8" w:rsidP="009659E8">
      <w:pPr>
        <w:pStyle w:val="Default"/>
        <w:spacing w:line="360" w:lineRule="auto"/>
        <w:ind w:left="851"/>
        <w:rPr>
          <w:rFonts w:cstheme="minorBidi"/>
          <w:color w:val="auto"/>
        </w:rPr>
      </w:pPr>
      <w:r>
        <w:rPr>
          <w:rFonts w:cstheme="minorBidi"/>
          <w:color w:val="auto"/>
        </w:rPr>
        <w:tab/>
        <w:t>cukup jelas</w:t>
      </w:r>
    </w:p>
    <w:p w:rsidR="009659E8" w:rsidRDefault="009659E8" w:rsidP="009659E8">
      <w:pPr>
        <w:pStyle w:val="Default"/>
        <w:spacing w:line="360" w:lineRule="auto"/>
        <w:ind w:left="851"/>
        <w:rPr>
          <w:rFonts w:cstheme="minorBidi"/>
          <w:color w:val="auto"/>
        </w:rPr>
      </w:pPr>
      <w:r>
        <w:rPr>
          <w:rFonts w:cstheme="minorBidi"/>
          <w:color w:val="auto"/>
          <w:lang w:val="id-ID"/>
        </w:rPr>
        <w:t xml:space="preserve">Ayat </w:t>
      </w:r>
      <w:r>
        <w:rPr>
          <w:rFonts w:cstheme="minorBidi"/>
          <w:color w:val="auto"/>
        </w:rPr>
        <w:t>5</w:t>
      </w:r>
    </w:p>
    <w:p w:rsidR="009659E8" w:rsidRPr="009659E8" w:rsidRDefault="009659E8" w:rsidP="009659E8">
      <w:pPr>
        <w:pStyle w:val="Default"/>
        <w:spacing w:line="360" w:lineRule="auto"/>
        <w:ind w:left="851"/>
        <w:rPr>
          <w:rFonts w:cstheme="minorBidi"/>
          <w:color w:val="auto"/>
        </w:rPr>
      </w:pPr>
      <w:r>
        <w:rPr>
          <w:rFonts w:cstheme="minorBidi"/>
          <w:color w:val="auto"/>
        </w:rPr>
        <w:tab/>
        <w:t>cukup jelas</w:t>
      </w:r>
    </w:p>
    <w:p w:rsidR="005F1446" w:rsidRDefault="005F1446" w:rsidP="005F1446">
      <w:pPr>
        <w:pStyle w:val="Default"/>
        <w:spacing w:line="360" w:lineRule="auto"/>
        <w:ind w:left="851"/>
        <w:rPr>
          <w:rFonts w:cstheme="minorBidi"/>
          <w:color w:val="auto"/>
        </w:rPr>
      </w:pPr>
      <w:r>
        <w:rPr>
          <w:rFonts w:cstheme="minorBidi"/>
          <w:color w:val="auto"/>
          <w:lang w:val="id-ID"/>
        </w:rPr>
        <w:t xml:space="preserve">Ayat </w:t>
      </w:r>
      <w:r>
        <w:rPr>
          <w:rFonts w:cstheme="minorBidi"/>
          <w:color w:val="auto"/>
        </w:rPr>
        <w:t>6</w:t>
      </w:r>
    </w:p>
    <w:p w:rsidR="00AE0557" w:rsidRPr="00AE0557" w:rsidRDefault="005F1446" w:rsidP="005F1446">
      <w:pPr>
        <w:pStyle w:val="Default"/>
        <w:ind w:left="1418" w:hanging="567"/>
        <w:jc w:val="both"/>
        <w:rPr>
          <w:rFonts w:cs="Times New Roman"/>
        </w:rPr>
      </w:pPr>
      <w:r>
        <w:rPr>
          <w:rFonts w:cstheme="minorBidi"/>
          <w:color w:val="auto"/>
        </w:rPr>
        <w:tab/>
        <w:t xml:space="preserve">yang dimaksud dengan " </w:t>
      </w:r>
      <w:r w:rsidR="00AE0557" w:rsidRPr="00AE0557">
        <w:rPr>
          <w:rFonts w:cs="Times New Roman"/>
        </w:rPr>
        <w:t xml:space="preserve">Ramp Up Kondisi jalan menanjak yang dilalui kendaraan yang menghubungakan antara suatu lantai dengan lantai selanjutnya yang berada pada tingkat lebih tinggi dalam gedung parkir </w:t>
      </w:r>
      <w:r>
        <w:rPr>
          <w:rFonts w:cs="Times New Roman"/>
        </w:rPr>
        <w:t xml:space="preserve">dengan marka penunjuk arah naik ". </w:t>
      </w:r>
    </w:p>
    <w:p w:rsidR="005F1446" w:rsidRDefault="005F1446" w:rsidP="005F1446">
      <w:pPr>
        <w:pStyle w:val="ListParagraph"/>
        <w:spacing w:after="200"/>
        <w:ind w:left="1418"/>
        <w:jc w:val="both"/>
        <w:rPr>
          <w:rFonts w:ascii="Bookman Old Style" w:hAnsi="Bookman Old Style" w:cs="Times New Roman"/>
          <w:sz w:val="24"/>
          <w:szCs w:val="24"/>
          <w:lang w:val="en-US"/>
        </w:rPr>
      </w:pPr>
    </w:p>
    <w:p w:rsidR="00AE0557" w:rsidRPr="005F1446" w:rsidRDefault="005F1446" w:rsidP="005F1446">
      <w:pPr>
        <w:pStyle w:val="ListParagraph"/>
        <w:spacing w:after="200"/>
        <w:ind w:left="1418"/>
        <w:jc w:val="both"/>
        <w:rPr>
          <w:rFonts w:ascii="Bookman Old Style" w:hAnsi="Bookman Old Style" w:cs="Times New Roman"/>
          <w:sz w:val="24"/>
          <w:szCs w:val="24"/>
          <w:lang w:val="en-US"/>
        </w:rPr>
      </w:pPr>
      <w:r>
        <w:rPr>
          <w:rFonts w:ascii="Bookman Old Style" w:hAnsi="Bookman Old Style" w:cs="Times New Roman"/>
          <w:sz w:val="24"/>
          <w:szCs w:val="24"/>
          <w:lang w:val="en-US"/>
        </w:rPr>
        <w:t xml:space="preserve">yang dimaksud dengan </w:t>
      </w:r>
      <w:r w:rsidR="00AE0557" w:rsidRPr="00AE0557">
        <w:rPr>
          <w:rFonts w:ascii="Bookman Old Style" w:hAnsi="Bookman Old Style" w:cs="Times New Roman"/>
          <w:sz w:val="24"/>
          <w:szCs w:val="24"/>
        </w:rPr>
        <w:t xml:space="preserve">Ramp Down Kondisi jalan menurun yang dilalui kendaraan yang menghubungkan antara suatu lantai dengan lantai selanjutnya yang berada pada tingkat lebih rendah dalam gedung parkir dengan marka penunjuk </w:t>
      </w:r>
      <w:r>
        <w:rPr>
          <w:rFonts w:ascii="Bookman Old Style" w:hAnsi="Bookman Old Style" w:cs="Times New Roman"/>
          <w:sz w:val="24"/>
          <w:szCs w:val="24"/>
          <w:lang w:val="en-US"/>
        </w:rPr>
        <w:t xml:space="preserve">                    </w:t>
      </w:r>
      <w:r>
        <w:rPr>
          <w:rFonts w:ascii="Bookman Old Style" w:hAnsi="Bookman Old Style" w:cs="Times New Roman"/>
          <w:sz w:val="24"/>
          <w:szCs w:val="24"/>
        </w:rPr>
        <w:t>arah turun</w:t>
      </w:r>
      <w:r>
        <w:rPr>
          <w:rFonts w:ascii="Bookman Old Style" w:hAnsi="Bookman Old Style" w:cs="Times New Roman"/>
          <w:sz w:val="24"/>
          <w:szCs w:val="24"/>
          <w:lang w:val="en-US"/>
        </w:rPr>
        <w:t>".</w:t>
      </w:r>
    </w:p>
    <w:p w:rsidR="00C05243" w:rsidRDefault="00C05243" w:rsidP="00C05243">
      <w:pPr>
        <w:pStyle w:val="Default"/>
        <w:spacing w:line="360" w:lineRule="auto"/>
        <w:ind w:left="851"/>
        <w:rPr>
          <w:rFonts w:cstheme="minorBidi"/>
          <w:color w:val="auto"/>
        </w:rPr>
      </w:pPr>
      <w:r w:rsidRPr="00C05243">
        <w:rPr>
          <w:rFonts w:cstheme="minorBidi"/>
          <w:color w:val="auto"/>
          <w:lang w:val="id-ID"/>
        </w:rPr>
        <w:t xml:space="preserve">Ayat </w:t>
      </w:r>
      <w:r w:rsidR="005F1446">
        <w:rPr>
          <w:rFonts w:cstheme="minorBidi"/>
          <w:color w:val="auto"/>
        </w:rPr>
        <w:t>7</w:t>
      </w:r>
    </w:p>
    <w:p w:rsidR="005F1446" w:rsidRDefault="005F1446" w:rsidP="00C05243">
      <w:pPr>
        <w:pStyle w:val="Default"/>
        <w:spacing w:line="360" w:lineRule="auto"/>
        <w:ind w:left="851"/>
        <w:rPr>
          <w:rFonts w:cstheme="minorBidi"/>
          <w:color w:val="auto"/>
        </w:rPr>
      </w:pPr>
      <w:r>
        <w:rPr>
          <w:rFonts w:cstheme="minorBidi"/>
          <w:color w:val="auto"/>
        </w:rPr>
        <w:tab/>
        <w:t>cukup jelas</w:t>
      </w:r>
    </w:p>
    <w:p w:rsidR="00C05243" w:rsidRPr="005F1446" w:rsidRDefault="005F1446" w:rsidP="00C05243">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13</w:t>
      </w:r>
    </w:p>
    <w:p w:rsidR="00C05243" w:rsidRPr="00C05243" w:rsidRDefault="00C05243" w:rsidP="00C05243">
      <w:pPr>
        <w:pStyle w:val="Default"/>
        <w:spacing w:line="360" w:lineRule="auto"/>
        <w:ind w:left="851"/>
        <w:rPr>
          <w:rFonts w:cstheme="minorBidi"/>
          <w:color w:val="auto"/>
          <w:lang w:val="id-ID"/>
        </w:rPr>
      </w:pPr>
      <w:r w:rsidRPr="00C05243">
        <w:rPr>
          <w:rFonts w:cstheme="minorBidi"/>
          <w:color w:val="auto"/>
          <w:lang w:val="id-ID"/>
        </w:rPr>
        <w:t>Cukup jelas</w:t>
      </w:r>
    </w:p>
    <w:p w:rsidR="00C05243" w:rsidRPr="005F1446" w:rsidRDefault="005F1446" w:rsidP="00C05243">
      <w:pPr>
        <w:pStyle w:val="Default"/>
        <w:spacing w:line="360" w:lineRule="auto"/>
        <w:ind w:left="397"/>
        <w:rPr>
          <w:rFonts w:cstheme="minorBidi"/>
          <w:color w:val="auto"/>
        </w:rPr>
      </w:pPr>
      <w:r>
        <w:rPr>
          <w:rFonts w:cstheme="minorBidi"/>
          <w:color w:val="auto"/>
          <w:lang w:val="id-ID"/>
        </w:rPr>
        <w:t xml:space="preserve">Pasal </w:t>
      </w:r>
      <w:r>
        <w:rPr>
          <w:rFonts w:cstheme="minorBidi"/>
          <w:color w:val="auto"/>
        </w:rPr>
        <w:t>14</w:t>
      </w:r>
    </w:p>
    <w:p w:rsidR="00C05243" w:rsidRDefault="00C05243" w:rsidP="00C05243">
      <w:pPr>
        <w:pStyle w:val="Default"/>
        <w:spacing w:line="360" w:lineRule="auto"/>
        <w:ind w:left="851"/>
        <w:rPr>
          <w:rFonts w:cstheme="minorBidi"/>
          <w:color w:val="auto"/>
        </w:rPr>
      </w:pPr>
      <w:r w:rsidRPr="00C05243">
        <w:rPr>
          <w:rFonts w:cstheme="minorBidi"/>
          <w:color w:val="auto"/>
          <w:lang w:val="id-ID"/>
        </w:rPr>
        <w:t>Cukup jelas</w:t>
      </w:r>
    </w:p>
    <w:p w:rsidR="005F1446" w:rsidRPr="005F1446" w:rsidRDefault="005F1446" w:rsidP="00C05243">
      <w:pPr>
        <w:pStyle w:val="Default"/>
        <w:spacing w:line="360" w:lineRule="auto"/>
        <w:ind w:left="851"/>
        <w:rPr>
          <w:rFonts w:cstheme="minorBidi"/>
          <w:color w:val="auto"/>
        </w:rPr>
      </w:pPr>
    </w:p>
    <w:p w:rsidR="00C05243" w:rsidRPr="00C05243" w:rsidRDefault="00C05243" w:rsidP="00C05243">
      <w:pPr>
        <w:pStyle w:val="Default"/>
        <w:spacing w:line="360" w:lineRule="auto"/>
        <w:ind w:left="397"/>
        <w:rPr>
          <w:rFonts w:cstheme="minorBidi"/>
          <w:color w:val="auto"/>
          <w:lang w:val="id-ID"/>
        </w:rPr>
      </w:pPr>
      <w:r w:rsidRPr="00C05243">
        <w:rPr>
          <w:rFonts w:cstheme="minorBidi"/>
          <w:color w:val="auto"/>
          <w:lang w:val="id-ID"/>
        </w:rPr>
        <w:t>Pasal 15</w:t>
      </w:r>
    </w:p>
    <w:p w:rsidR="00C05243" w:rsidRPr="00C05243" w:rsidRDefault="00C05243" w:rsidP="00C05243">
      <w:pPr>
        <w:pStyle w:val="Default"/>
        <w:spacing w:line="360" w:lineRule="auto"/>
        <w:ind w:left="851"/>
        <w:rPr>
          <w:rFonts w:cstheme="minorBidi"/>
          <w:color w:val="auto"/>
          <w:lang w:val="id-ID"/>
        </w:rPr>
      </w:pPr>
      <w:r w:rsidRPr="00C05243">
        <w:rPr>
          <w:rFonts w:cstheme="minorBidi"/>
          <w:color w:val="auto"/>
          <w:lang w:val="id-ID"/>
        </w:rPr>
        <w:t>Cukup jelas</w:t>
      </w:r>
    </w:p>
    <w:p w:rsidR="00C05243" w:rsidRPr="00C05243" w:rsidRDefault="00C05243" w:rsidP="00C05243">
      <w:pPr>
        <w:pStyle w:val="Default"/>
        <w:spacing w:line="360" w:lineRule="auto"/>
        <w:ind w:left="397"/>
        <w:rPr>
          <w:rFonts w:cstheme="minorBidi"/>
          <w:color w:val="auto"/>
          <w:lang w:val="id-ID"/>
        </w:rPr>
      </w:pPr>
      <w:r w:rsidRPr="00C05243">
        <w:rPr>
          <w:rFonts w:cstheme="minorBidi"/>
          <w:color w:val="auto"/>
          <w:lang w:val="id-ID"/>
        </w:rPr>
        <w:t>Pasal 16</w:t>
      </w:r>
    </w:p>
    <w:p w:rsidR="00C05243" w:rsidRPr="00C05243" w:rsidRDefault="00C05243" w:rsidP="00C05243">
      <w:pPr>
        <w:pStyle w:val="Default"/>
        <w:spacing w:line="360" w:lineRule="auto"/>
        <w:ind w:left="851"/>
        <w:rPr>
          <w:rFonts w:cstheme="minorBidi"/>
          <w:color w:val="auto"/>
          <w:lang w:val="id-ID"/>
        </w:rPr>
      </w:pPr>
      <w:r w:rsidRPr="00C05243">
        <w:rPr>
          <w:rFonts w:cstheme="minorBidi"/>
          <w:color w:val="auto"/>
          <w:lang w:val="id-ID"/>
        </w:rPr>
        <w:t>Cukup jelas</w:t>
      </w:r>
    </w:p>
    <w:p w:rsidR="00C05243" w:rsidRPr="00C05243" w:rsidRDefault="00C05243" w:rsidP="00C05243">
      <w:pPr>
        <w:pStyle w:val="Default"/>
        <w:spacing w:line="360" w:lineRule="auto"/>
        <w:ind w:left="397"/>
        <w:rPr>
          <w:rFonts w:cstheme="minorBidi"/>
          <w:color w:val="auto"/>
          <w:lang w:val="id-ID"/>
        </w:rPr>
      </w:pPr>
      <w:r w:rsidRPr="00C05243">
        <w:rPr>
          <w:rFonts w:cstheme="minorBidi"/>
          <w:color w:val="auto"/>
          <w:lang w:val="id-ID"/>
        </w:rPr>
        <w:t>Pasal 17</w:t>
      </w:r>
    </w:p>
    <w:p w:rsidR="00C05243" w:rsidRPr="00C05243" w:rsidRDefault="00C05243" w:rsidP="00C05243">
      <w:pPr>
        <w:pStyle w:val="Default"/>
        <w:spacing w:line="360" w:lineRule="auto"/>
        <w:ind w:left="851"/>
        <w:rPr>
          <w:rFonts w:cstheme="minorBidi"/>
          <w:color w:val="auto"/>
          <w:lang w:val="id-ID"/>
        </w:rPr>
      </w:pPr>
      <w:r w:rsidRPr="00C05243">
        <w:rPr>
          <w:rFonts w:cstheme="minorBidi"/>
          <w:color w:val="auto"/>
          <w:lang w:val="id-ID"/>
        </w:rPr>
        <w:t>Cukup jelas</w:t>
      </w:r>
    </w:p>
    <w:p w:rsidR="00C05243" w:rsidRPr="00C05243" w:rsidRDefault="00C05243" w:rsidP="00C05243">
      <w:pPr>
        <w:pStyle w:val="Default"/>
        <w:spacing w:line="360" w:lineRule="auto"/>
        <w:ind w:left="397"/>
        <w:rPr>
          <w:rFonts w:cstheme="minorBidi"/>
          <w:color w:val="auto"/>
          <w:lang w:val="id-ID"/>
        </w:rPr>
      </w:pPr>
      <w:r w:rsidRPr="00C05243">
        <w:rPr>
          <w:rFonts w:cstheme="minorBidi"/>
          <w:color w:val="auto"/>
          <w:lang w:val="id-ID"/>
        </w:rPr>
        <w:t>Pasal 18</w:t>
      </w:r>
    </w:p>
    <w:p w:rsidR="00C05243" w:rsidRPr="00C05243" w:rsidRDefault="00C05243" w:rsidP="00C05243">
      <w:pPr>
        <w:pStyle w:val="Default"/>
        <w:spacing w:line="360" w:lineRule="auto"/>
        <w:ind w:left="851"/>
        <w:rPr>
          <w:rFonts w:cstheme="minorBidi"/>
          <w:color w:val="auto"/>
          <w:lang w:val="id-ID"/>
        </w:rPr>
      </w:pPr>
      <w:r w:rsidRPr="00C05243">
        <w:rPr>
          <w:rFonts w:cstheme="minorBidi"/>
          <w:color w:val="auto"/>
          <w:lang w:val="id-ID"/>
        </w:rPr>
        <w:t>Cukup jelas</w:t>
      </w:r>
    </w:p>
    <w:p w:rsidR="00C05243" w:rsidRPr="00C05243" w:rsidRDefault="00C05243" w:rsidP="00C05243">
      <w:pPr>
        <w:pStyle w:val="Default"/>
        <w:spacing w:line="360" w:lineRule="auto"/>
        <w:ind w:left="397"/>
        <w:rPr>
          <w:rFonts w:cstheme="minorBidi"/>
          <w:color w:val="auto"/>
          <w:lang w:val="id-ID"/>
        </w:rPr>
      </w:pPr>
      <w:r w:rsidRPr="00C05243">
        <w:rPr>
          <w:rFonts w:cstheme="minorBidi"/>
          <w:color w:val="auto"/>
          <w:lang w:val="id-ID"/>
        </w:rPr>
        <w:t>Pasal 19</w:t>
      </w:r>
    </w:p>
    <w:p w:rsidR="00C05243" w:rsidRPr="00C05243" w:rsidRDefault="00C05243" w:rsidP="00C05243">
      <w:pPr>
        <w:pStyle w:val="Default"/>
        <w:spacing w:line="360" w:lineRule="auto"/>
        <w:ind w:left="851"/>
        <w:rPr>
          <w:rFonts w:cstheme="minorBidi"/>
          <w:color w:val="auto"/>
          <w:lang w:val="id-ID"/>
        </w:rPr>
      </w:pPr>
      <w:r w:rsidRPr="00C05243">
        <w:rPr>
          <w:rFonts w:cstheme="minorBidi"/>
          <w:color w:val="auto"/>
          <w:lang w:val="id-ID"/>
        </w:rPr>
        <w:t>Cukup jelas</w:t>
      </w:r>
    </w:p>
    <w:p w:rsidR="00C05243" w:rsidRPr="00C05243" w:rsidRDefault="00C05243" w:rsidP="00C05243">
      <w:pPr>
        <w:pStyle w:val="Default"/>
        <w:spacing w:line="360" w:lineRule="auto"/>
        <w:ind w:left="397"/>
        <w:rPr>
          <w:rFonts w:cstheme="minorBidi"/>
          <w:color w:val="auto"/>
          <w:lang w:val="id-ID"/>
        </w:rPr>
      </w:pPr>
      <w:r w:rsidRPr="00C05243">
        <w:rPr>
          <w:rFonts w:cstheme="minorBidi"/>
          <w:color w:val="auto"/>
          <w:lang w:val="id-ID"/>
        </w:rPr>
        <w:t>Pasal 20</w:t>
      </w:r>
    </w:p>
    <w:p w:rsidR="00C05243" w:rsidRPr="00C05243" w:rsidRDefault="00C05243" w:rsidP="00C05243">
      <w:pPr>
        <w:pStyle w:val="Default"/>
        <w:spacing w:line="360" w:lineRule="auto"/>
        <w:ind w:left="851"/>
        <w:rPr>
          <w:rFonts w:cstheme="minorBidi"/>
          <w:color w:val="auto"/>
          <w:lang w:val="id-ID"/>
        </w:rPr>
      </w:pPr>
      <w:r w:rsidRPr="00C05243">
        <w:rPr>
          <w:rFonts w:cstheme="minorBidi"/>
          <w:color w:val="auto"/>
          <w:lang w:val="id-ID"/>
        </w:rPr>
        <w:t>Cukup jelas</w:t>
      </w:r>
    </w:p>
    <w:p w:rsidR="00C05243" w:rsidRDefault="00C05243" w:rsidP="00C05243">
      <w:pPr>
        <w:pStyle w:val="Default"/>
        <w:spacing w:line="360" w:lineRule="auto"/>
        <w:ind w:left="397"/>
        <w:rPr>
          <w:rFonts w:cstheme="minorBidi"/>
          <w:color w:val="auto"/>
        </w:rPr>
      </w:pPr>
      <w:r w:rsidRPr="00C05243">
        <w:rPr>
          <w:rFonts w:cstheme="minorBidi"/>
          <w:color w:val="auto"/>
          <w:lang w:val="id-ID"/>
        </w:rPr>
        <w:t>Pasal 2</w:t>
      </w:r>
      <w:r w:rsidRPr="00C05243">
        <w:rPr>
          <w:rFonts w:cstheme="minorBidi"/>
          <w:color w:val="auto"/>
        </w:rPr>
        <w:t>1</w:t>
      </w:r>
    </w:p>
    <w:p w:rsidR="00130E18" w:rsidRDefault="00130E18" w:rsidP="00C05243">
      <w:pPr>
        <w:pStyle w:val="Default"/>
        <w:spacing w:line="360" w:lineRule="auto"/>
        <w:ind w:left="397"/>
        <w:rPr>
          <w:rFonts w:cstheme="minorBidi"/>
          <w:color w:val="auto"/>
        </w:rPr>
      </w:pPr>
      <w:r>
        <w:rPr>
          <w:rFonts w:cstheme="minorBidi"/>
          <w:color w:val="auto"/>
        </w:rPr>
        <w:tab/>
        <w:t xml:space="preserve">    </w:t>
      </w:r>
      <w:r w:rsidRPr="00130E18">
        <w:rPr>
          <w:rFonts w:cstheme="minorBidi"/>
          <w:color w:val="auto"/>
        </w:rPr>
        <w:t xml:space="preserve">huruf </w:t>
      </w:r>
      <w:r>
        <w:rPr>
          <w:rFonts w:cstheme="minorBidi"/>
          <w:color w:val="auto"/>
        </w:rPr>
        <w:t xml:space="preserve">a </w:t>
      </w:r>
    </w:p>
    <w:p w:rsidR="00130E18" w:rsidRDefault="00130E18" w:rsidP="00C05243">
      <w:pPr>
        <w:pStyle w:val="Default"/>
        <w:spacing w:line="360" w:lineRule="auto"/>
        <w:ind w:left="397"/>
        <w:rPr>
          <w:rFonts w:cstheme="minorBidi"/>
          <w:color w:val="auto"/>
        </w:rPr>
      </w:pPr>
      <w:r>
        <w:rPr>
          <w:rFonts w:cstheme="minorBidi"/>
          <w:color w:val="auto"/>
        </w:rPr>
        <w:tab/>
        <w:t xml:space="preserve">    Cukup Jelas</w:t>
      </w:r>
      <w:r>
        <w:rPr>
          <w:rFonts w:cstheme="minorBidi"/>
          <w:color w:val="auto"/>
        </w:rPr>
        <w:tab/>
      </w:r>
    </w:p>
    <w:p w:rsidR="00130E18" w:rsidRDefault="00130E18" w:rsidP="00130E18">
      <w:pPr>
        <w:pStyle w:val="ListParagraph"/>
        <w:spacing w:line="360" w:lineRule="auto"/>
        <w:ind w:firstLine="273"/>
        <w:jc w:val="both"/>
        <w:rPr>
          <w:rFonts w:ascii="Bookman Old Style" w:hAnsi="Bookman Old Style" w:cstheme="minorBidi"/>
          <w:sz w:val="24"/>
          <w:szCs w:val="24"/>
          <w:lang w:val="en-US"/>
        </w:rPr>
      </w:pPr>
      <w:r w:rsidRPr="00130E18">
        <w:rPr>
          <w:rFonts w:ascii="Bookman Old Style" w:hAnsi="Bookman Old Style" w:cstheme="minorBidi"/>
          <w:sz w:val="24"/>
          <w:szCs w:val="24"/>
        </w:rPr>
        <w:t xml:space="preserve">huruf b </w:t>
      </w:r>
    </w:p>
    <w:p w:rsidR="00130E18" w:rsidRDefault="00130E18" w:rsidP="00130E18">
      <w:pPr>
        <w:pStyle w:val="ListParagraph"/>
        <w:spacing w:line="360" w:lineRule="auto"/>
        <w:ind w:left="993"/>
        <w:jc w:val="both"/>
        <w:rPr>
          <w:rFonts w:ascii="Bookman Old Style" w:hAnsi="Bookman Old Style" w:cs="Times New Roman"/>
          <w:sz w:val="24"/>
          <w:szCs w:val="24"/>
          <w:lang w:val="en-US"/>
        </w:rPr>
      </w:pPr>
      <w:r w:rsidRPr="00130E18">
        <w:rPr>
          <w:rFonts w:ascii="Bookman Old Style" w:hAnsi="Bookman Old Style" w:cs="Times New Roman"/>
          <w:sz w:val="24"/>
          <w:szCs w:val="24"/>
        </w:rPr>
        <w:t>Hak dan kewajiban tersebut sebagai landasan yang jelas dan pasti bagi Penyelenggara maupun pengguna jasa, dengan tujuan mengutamakan kepuasan pelayanan kepada pengguna jasa sebagai konsumen sesuai dengan Undang-Undang Nomor 8 Tahun 1999 tentang Perlindungan Konsumen. Dengan klausul di atas maka tidak dibenarkan lagi pihak Penyelenggara mencantumkan pernyataan “ tidak bertanggung jawab atas hilang / rusaknya kendaraan atau barang di dalam kendaraan yang diparkir ” pada setiap karcis parkirnya.</w:t>
      </w:r>
    </w:p>
    <w:p w:rsidR="00130E18" w:rsidRDefault="00130E18" w:rsidP="00130E18">
      <w:pPr>
        <w:pStyle w:val="Default"/>
        <w:spacing w:line="360" w:lineRule="auto"/>
        <w:ind w:left="397"/>
        <w:rPr>
          <w:rFonts w:cstheme="minorBidi"/>
          <w:color w:val="auto"/>
        </w:rPr>
      </w:pPr>
      <w:r>
        <w:rPr>
          <w:rFonts w:cstheme="minorBidi"/>
          <w:color w:val="auto"/>
        </w:rPr>
        <w:t xml:space="preserve">   </w:t>
      </w:r>
      <w:r>
        <w:rPr>
          <w:rFonts w:cstheme="minorBidi"/>
          <w:color w:val="auto"/>
        </w:rPr>
        <w:tab/>
        <w:t xml:space="preserve">    </w:t>
      </w:r>
      <w:r w:rsidRPr="00130E18">
        <w:rPr>
          <w:rFonts w:cstheme="minorBidi"/>
          <w:color w:val="auto"/>
        </w:rPr>
        <w:t xml:space="preserve">huruf </w:t>
      </w:r>
      <w:r>
        <w:rPr>
          <w:rFonts w:cstheme="minorBidi"/>
          <w:color w:val="auto"/>
        </w:rPr>
        <w:t xml:space="preserve">c </w:t>
      </w:r>
    </w:p>
    <w:p w:rsidR="00130E18" w:rsidRDefault="00130E18" w:rsidP="00130E18">
      <w:pPr>
        <w:pStyle w:val="Default"/>
        <w:spacing w:line="360" w:lineRule="auto"/>
        <w:ind w:left="397"/>
        <w:rPr>
          <w:rFonts w:cstheme="minorBidi"/>
          <w:color w:val="auto"/>
        </w:rPr>
      </w:pPr>
      <w:r>
        <w:rPr>
          <w:rFonts w:cstheme="minorBidi"/>
          <w:color w:val="auto"/>
        </w:rPr>
        <w:tab/>
        <w:t xml:space="preserve">    Cukup Jelas</w:t>
      </w:r>
      <w:r>
        <w:rPr>
          <w:rFonts w:cstheme="minorBidi"/>
          <w:color w:val="auto"/>
        </w:rPr>
        <w:tab/>
      </w:r>
    </w:p>
    <w:p w:rsidR="00130E18" w:rsidRPr="00130E18" w:rsidRDefault="00130E18" w:rsidP="00130E18">
      <w:pPr>
        <w:pStyle w:val="Default"/>
        <w:spacing w:line="360" w:lineRule="auto"/>
        <w:ind w:left="397"/>
        <w:rPr>
          <w:rFonts w:cstheme="minorBidi"/>
          <w:color w:val="auto"/>
        </w:rPr>
      </w:pPr>
      <w:r w:rsidRPr="00130E18">
        <w:rPr>
          <w:rFonts w:cstheme="minorBidi"/>
          <w:color w:val="auto"/>
        </w:rPr>
        <w:t xml:space="preserve">  </w:t>
      </w:r>
      <w:r>
        <w:rPr>
          <w:rFonts w:cstheme="minorBidi"/>
          <w:color w:val="auto"/>
        </w:rPr>
        <w:t xml:space="preserve">    </w:t>
      </w:r>
      <w:r w:rsidRPr="00130E18">
        <w:rPr>
          <w:rFonts w:cstheme="minorBidi"/>
          <w:color w:val="auto"/>
        </w:rPr>
        <w:t xml:space="preserve">  huruf </w:t>
      </w:r>
      <w:r>
        <w:rPr>
          <w:rFonts w:cstheme="minorBidi"/>
          <w:color w:val="auto"/>
        </w:rPr>
        <w:t>d</w:t>
      </w:r>
      <w:r w:rsidRPr="00130E18">
        <w:rPr>
          <w:rFonts w:cstheme="minorBidi"/>
          <w:color w:val="auto"/>
        </w:rPr>
        <w:t xml:space="preserve"> </w:t>
      </w:r>
    </w:p>
    <w:p w:rsidR="00130E18" w:rsidRPr="00130E18" w:rsidRDefault="00130E18" w:rsidP="00130E18">
      <w:pPr>
        <w:pStyle w:val="ListParagraph"/>
        <w:spacing w:line="360" w:lineRule="auto"/>
        <w:ind w:left="993"/>
        <w:jc w:val="both"/>
        <w:rPr>
          <w:rFonts w:ascii="Bookman Old Style" w:hAnsi="Bookman Old Style" w:cs="Times New Roman"/>
          <w:sz w:val="24"/>
          <w:szCs w:val="24"/>
          <w:lang w:val="en-US"/>
        </w:rPr>
      </w:pPr>
      <w:r w:rsidRPr="00130E18">
        <w:rPr>
          <w:rFonts w:ascii="Bookman Old Style" w:hAnsi="Bookman Old Style" w:cstheme="minorBidi"/>
          <w:sz w:val="24"/>
          <w:szCs w:val="24"/>
        </w:rPr>
        <w:t>Cukup Jelas</w:t>
      </w:r>
    </w:p>
    <w:p w:rsidR="00130E18" w:rsidRDefault="00130E18" w:rsidP="00130E18">
      <w:pPr>
        <w:pStyle w:val="Default"/>
        <w:spacing w:line="360" w:lineRule="auto"/>
        <w:ind w:left="397"/>
        <w:rPr>
          <w:rFonts w:cstheme="minorBidi"/>
          <w:color w:val="auto"/>
        </w:rPr>
      </w:pPr>
      <w:r>
        <w:rPr>
          <w:rFonts w:cstheme="minorBidi"/>
          <w:color w:val="auto"/>
        </w:rPr>
        <w:t xml:space="preserve">        </w:t>
      </w:r>
      <w:r w:rsidRPr="00130E18">
        <w:rPr>
          <w:rFonts w:cstheme="minorBidi"/>
          <w:color w:val="auto"/>
        </w:rPr>
        <w:t xml:space="preserve">huruf </w:t>
      </w:r>
      <w:r>
        <w:rPr>
          <w:rFonts w:cstheme="minorBidi"/>
          <w:color w:val="auto"/>
        </w:rPr>
        <w:t>d</w:t>
      </w:r>
    </w:p>
    <w:p w:rsidR="00130E18" w:rsidRDefault="00130E18" w:rsidP="00130E18">
      <w:pPr>
        <w:pStyle w:val="Default"/>
        <w:spacing w:line="360" w:lineRule="auto"/>
        <w:ind w:left="397"/>
        <w:rPr>
          <w:rFonts w:cstheme="minorBidi"/>
          <w:color w:val="auto"/>
        </w:rPr>
      </w:pPr>
      <w:r>
        <w:rPr>
          <w:rFonts w:cstheme="minorBidi"/>
          <w:color w:val="auto"/>
        </w:rPr>
        <w:tab/>
        <w:t xml:space="preserve">    Cukup Jelas</w:t>
      </w:r>
      <w:r>
        <w:rPr>
          <w:rFonts w:cstheme="minorBidi"/>
          <w:color w:val="auto"/>
        </w:rPr>
        <w:tab/>
      </w:r>
    </w:p>
    <w:p w:rsidR="00130E18" w:rsidRPr="00130E18" w:rsidRDefault="00130E18" w:rsidP="00130E18">
      <w:pPr>
        <w:pStyle w:val="Default"/>
        <w:spacing w:line="360" w:lineRule="auto"/>
        <w:ind w:left="397"/>
        <w:rPr>
          <w:rFonts w:cstheme="minorBidi"/>
          <w:color w:val="auto"/>
        </w:rPr>
      </w:pPr>
      <w:r w:rsidRPr="00130E18">
        <w:rPr>
          <w:rFonts w:cstheme="minorBidi"/>
          <w:color w:val="auto"/>
        </w:rPr>
        <w:t xml:space="preserve">  </w:t>
      </w:r>
      <w:r>
        <w:rPr>
          <w:rFonts w:cstheme="minorBidi"/>
          <w:color w:val="auto"/>
        </w:rPr>
        <w:t xml:space="preserve">    </w:t>
      </w:r>
      <w:r w:rsidRPr="00130E18">
        <w:rPr>
          <w:rFonts w:cstheme="minorBidi"/>
          <w:color w:val="auto"/>
        </w:rPr>
        <w:t xml:space="preserve">  huruf </w:t>
      </w:r>
      <w:r>
        <w:rPr>
          <w:rFonts w:cstheme="minorBidi"/>
          <w:color w:val="auto"/>
        </w:rPr>
        <w:t>e</w:t>
      </w:r>
    </w:p>
    <w:p w:rsidR="00130E18" w:rsidRPr="00130E18" w:rsidRDefault="00130E18" w:rsidP="00130E18">
      <w:pPr>
        <w:pStyle w:val="ListParagraph"/>
        <w:spacing w:line="360" w:lineRule="auto"/>
        <w:ind w:left="993"/>
        <w:jc w:val="both"/>
        <w:rPr>
          <w:rFonts w:ascii="Bookman Old Style" w:hAnsi="Bookman Old Style" w:cs="Times New Roman"/>
          <w:sz w:val="24"/>
          <w:szCs w:val="24"/>
          <w:lang w:val="en-US"/>
        </w:rPr>
      </w:pPr>
      <w:r w:rsidRPr="00130E18">
        <w:rPr>
          <w:rFonts w:ascii="Bookman Old Style" w:hAnsi="Bookman Old Style" w:cstheme="minorBidi"/>
          <w:sz w:val="24"/>
          <w:szCs w:val="24"/>
        </w:rPr>
        <w:t>Cukup Jelas</w:t>
      </w:r>
    </w:p>
    <w:p w:rsidR="00130E18" w:rsidRDefault="00130E18" w:rsidP="00130E18">
      <w:pPr>
        <w:pStyle w:val="Default"/>
        <w:spacing w:line="360" w:lineRule="auto"/>
        <w:ind w:left="397"/>
        <w:rPr>
          <w:rFonts w:cstheme="minorBidi"/>
          <w:color w:val="auto"/>
        </w:rPr>
      </w:pPr>
      <w:r>
        <w:rPr>
          <w:rFonts w:cstheme="minorBidi"/>
          <w:color w:val="auto"/>
        </w:rPr>
        <w:t xml:space="preserve">        </w:t>
      </w:r>
      <w:r w:rsidRPr="00130E18">
        <w:rPr>
          <w:rFonts w:cstheme="minorBidi"/>
          <w:color w:val="auto"/>
        </w:rPr>
        <w:t xml:space="preserve">huruf </w:t>
      </w:r>
      <w:r>
        <w:rPr>
          <w:rFonts w:cstheme="minorBidi"/>
          <w:color w:val="auto"/>
        </w:rPr>
        <w:t xml:space="preserve">c </w:t>
      </w:r>
    </w:p>
    <w:p w:rsidR="00130E18" w:rsidRDefault="00130E18" w:rsidP="00130E18">
      <w:pPr>
        <w:pStyle w:val="Default"/>
        <w:spacing w:line="360" w:lineRule="auto"/>
        <w:ind w:left="397"/>
        <w:rPr>
          <w:rFonts w:cstheme="minorBidi"/>
          <w:color w:val="auto"/>
        </w:rPr>
      </w:pPr>
      <w:r>
        <w:rPr>
          <w:rFonts w:cstheme="minorBidi"/>
          <w:color w:val="auto"/>
        </w:rPr>
        <w:tab/>
        <w:t xml:space="preserve">    Cukup Jelas</w:t>
      </w:r>
      <w:r>
        <w:rPr>
          <w:rFonts w:cstheme="minorBidi"/>
          <w:color w:val="auto"/>
        </w:rPr>
        <w:tab/>
      </w:r>
    </w:p>
    <w:p w:rsidR="00130E18" w:rsidRPr="00130E18" w:rsidRDefault="00130E18" w:rsidP="00130E18">
      <w:pPr>
        <w:pStyle w:val="Default"/>
        <w:spacing w:line="360" w:lineRule="auto"/>
        <w:ind w:left="397"/>
        <w:rPr>
          <w:rFonts w:cstheme="minorBidi"/>
          <w:color w:val="auto"/>
        </w:rPr>
      </w:pPr>
      <w:r w:rsidRPr="00130E18">
        <w:rPr>
          <w:rFonts w:cstheme="minorBidi"/>
          <w:color w:val="auto"/>
        </w:rPr>
        <w:t xml:space="preserve">  </w:t>
      </w:r>
      <w:r>
        <w:rPr>
          <w:rFonts w:cstheme="minorBidi"/>
          <w:color w:val="auto"/>
        </w:rPr>
        <w:t xml:space="preserve">    </w:t>
      </w:r>
      <w:r w:rsidRPr="00130E18">
        <w:rPr>
          <w:rFonts w:cstheme="minorBidi"/>
          <w:color w:val="auto"/>
        </w:rPr>
        <w:t xml:space="preserve">  huruf </w:t>
      </w:r>
      <w:r>
        <w:rPr>
          <w:rFonts w:cstheme="minorBidi"/>
          <w:color w:val="auto"/>
        </w:rPr>
        <w:t>d</w:t>
      </w:r>
      <w:r w:rsidRPr="00130E18">
        <w:rPr>
          <w:rFonts w:cstheme="minorBidi"/>
          <w:color w:val="auto"/>
        </w:rPr>
        <w:t xml:space="preserve"> </w:t>
      </w:r>
    </w:p>
    <w:p w:rsidR="00130E18" w:rsidRPr="00130E18" w:rsidRDefault="00130E18" w:rsidP="00130E18">
      <w:pPr>
        <w:pStyle w:val="ListParagraph"/>
        <w:spacing w:line="360" w:lineRule="auto"/>
        <w:ind w:left="993"/>
        <w:jc w:val="both"/>
        <w:rPr>
          <w:rFonts w:ascii="Bookman Old Style" w:hAnsi="Bookman Old Style" w:cs="Times New Roman"/>
          <w:sz w:val="24"/>
          <w:szCs w:val="24"/>
          <w:lang w:val="en-US"/>
        </w:rPr>
      </w:pPr>
      <w:r w:rsidRPr="00130E18">
        <w:rPr>
          <w:rFonts w:ascii="Bookman Old Style" w:hAnsi="Bookman Old Style" w:cstheme="minorBidi"/>
          <w:sz w:val="24"/>
          <w:szCs w:val="24"/>
        </w:rPr>
        <w:lastRenderedPageBreak/>
        <w:t>Cukup Jelas</w:t>
      </w:r>
    </w:p>
    <w:p w:rsidR="00130E18" w:rsidRDefault="00130E18" w:rsidP="00130E18">
      <w:pPr>
        <w:pStyle w:val="Default"/>
        <w:spacing w:line="360" w:lineRule="auto"/>
        <w:ind w:left="397"/>
        <w:rPr>
          <w:rFonts w:cstheme="minorBidi"/>
          <w:color w:val="auto"/>
        </w:rPr>
      </w:pPr>
      <w:r>
        <w:rPr>
          <w:rFonts w:cstheme="minorBidi"/>
          <w:color w:val="auto"/>
        </w:rPr>
        <w:t xml:space="preserve">        </w:t>
      </w:r>
      <w:r w:rsidRPr="00130E18">
        <w:rPr>
          <w:rFonts w:cstheme="minorBidi"/>
          <w:color w:val="auto"/>
        </w:rPr>
        <w:t xml:space="preserve">huruf </w:t>
      </w:r>
      <w:r>
        <w:rPr>
          <w:rFonts w:cstheme="minorBidi"/>
          <w:color w:val="auto"/>
        </w:rPr>
        <w:t>f</w:t>
      </w:r>
    </w:p>
    <w:p w:rsidR="00130E18" w:rsidRDefault="00130E18" w:rsidP="00130E18">
      <w:pPr>
        <w:pStyle w:val="Default"/>
        <w:spacing w:line="360" w:lineRule="auto"/>
        <w:ind w:left="397"/>
        <w:rPr>
          <w:rFonts w:cstheme="minorBidi"/>
          <w:color w:val="auto"/>
        </w:rPr>
      </w:pPr>
      <w:r>
        <w:rPr>
          <w:rFonts w:cstheme="minorBidi"/>
          <w:color w:val="auto"/>
        </w:rPr>
        <w:tab/>
        <w:t xml:space="preserve">    Cukup Jelas</w:t>
      </w:r>
      <w:r>
        <w:rPr>
          <w:rFonts w:cstheme="minorBidi"/>
          <w:color w:val="auto"/>
        </w:rPr>
        <w:tab/>
      </w:r>
    </w:p>
    <w:p w:rsidR="00130E18" w:rsidRPr="00130E18" w:rsidRDefault="00130E18" w:rsidP="00130E18">
      <w:pPr>
        <w:pStyle w:val="Default"/>
        <w:spacing w:line="360" w:lineRule="auto"/>
        <w:ind w:left="397"/>
        <w:rPr>
          <w:rFonts w:cstheme="minorBidi"/>
          <w:color w:val="auto"/>
        </w:rPr>
      </w:pPr>
      <w:r w:rsidRPr="00130E18">
        <w:rPr>
          <w:rFonts w:cstheme="minorBidi"/>
          <w:color w:val="auto"/>
        </w:rPr>
        <w:t xml:space="preserve">  </w:t>
      </w:r>
      <w:r>
        <w:rPr>
          <w:rFonts w:cstheme="minorBidi"/>
          <w:color w:val="auto"/>
        </w:rPr>
        <w:t xml:space="preserve">    </w:t>
      </w:r>
      <w:r w:rsidRPr="00130E18">
        <w:rPr>
          <w:rFonts w:cstheme="minorBidi"/>
          <w:color w:val="auto"/>
        </w:rPr>
        <w:t xml:space="preserve">  huruf </w:t>
      </w:r>
      <w:r>
        <w:rPr>
          <w:rFonts w:cstheme="minorBidi"/>
          <w:color w:val="auto"/>
        </w:rPr>
        <w:t>g</w:t>
      </w:r>
    </w:p>
    <w:p w:rsidR="00130E18" w:rsidRPr="00130E18" w:rsidRDefault="00130E18" w:rsidP="00130E18">
      <w:pPr>
        <w:pStyle w:val="ListParagraph"/>
        <w:spacing w:line="360" w:lineRule="auto"/>
        <w:ind w:left="993"/>
        <w:jc w:val="both"/>
        <w:rPr>
          <w:rFonts w:ascii="Bookman Old Style" w:hAnsi="Bookman Old Style" w:cs="Times New Roman"/>
          <w:sz w:val="24"/>
          <w:szCs w:val="24"/>
          <w:lang w:val="en-US"/>
        </w:rPr>
      </w:pPr>
      <w:r w:rsidRPr="00130E18">
        <w:rPr>
          <w:rFonts w:ascii="Bookman Old Style" w:hAnsi="Bookman Old Style" w:cstheme="minorBidi"/>
          <w:sz w:val="24"/>
          <w:szCs w:val="24"/>
        </w:rPr>
        <w:t>Cukup Jelas</w:t>
      </w:r>
    </w:p>
    <w:p w:rsidR="00130E18" w:rsidRDefault="00130E18" w:rsidP="00130E18">
      <w:pPr>
        <w:pStyle w:val="Default"/>
        <w:spacing w:line="360" w:lineRule="auto"/>
        <w:ind w:left="397"/>
        <w:rPr>
          <w:rFonts w:cstheme="minorBidi"/>
          <w:color w:val="auto"/>
        </w:rPr>
      </w:pPr>
      <w:r>
        <w:rPr>
          <w:rFonts w:cstheme="minorBidi"/>
          <w:color w:val="auto"/>
        </w:rPr>
        <w:t xml:space="preserve">        </w:t>
      </w:r>
      <w:r w:rsidRPr="00130E18">
        <w:rPr>
          <w:rFonts w:cstheme="minorBidi"/>
          <w:color w:val="auto"/>
        </w:rPr>
        <w:t xml:space="preserve">huruf </w:t>
      </w:r>
      <w:r>
        <w:rPr>
          <w:rFonts w:cstheme="minorBidi"/>
          <w:color w:val="auto"/>
        </w:rPr>
        <w:t xml:space="preserve">h </w:t>
      </w:r>
    </w:p>
    <w:p w:rsidR="00130E18" w:rsidRDefault="00130E18" w:rsidP="00130E18">
      <w:pPr>
        <w:pStyle w:val="Default"/>
        <w:spacing w:line="360" w:lineRule="auto"/>
        <w:ind w:left="397"/>
        <w:rPr>
          <w:rFonts w:cstheme="minorBidi"/>
          <w:color w:val="auto"/>
        </w:rPr>
      </w:pPr>
      <w:r>
        <w:rPr>
          <w:rFonts w:cstheme="minorBidi"/>
          <w:color w:val="auto"/>
        </w:rPr>
        <w:tab/>
        <w:t xml:space="preserve">    Cukup Jelas</w:t>
      </w:r>
      <w:r>
        <w:rPr>
          <w:rFonts w:cstheme="minorBidi"/>
          <w:color w:val="auto"/>
        </w:rPr>
        <w:tab/>
      </w:r>
    </w:p>
    <w:p w:rsidR="00130E18" w:rsidRPr="00130E18" w:rsidRDefault="00130E18" w:rsidP="00130E18">
      <w:pPr>
        <w:pStyle w:val="Default"/>
        <w:spacing w:line="360" w:lineRule="auto"/>
        <w:ind w:left="397"/>
        <w:rPr>
          <w:rFonts w:cstheme="minorBidi"/>
          <w:color w:val="auto"/>
        </w:rPr>
      </w:pPr>
      <w:r w:rsidRPr="00130E18">
        <w:rPr>
          <w:rFonts w:cstheme="minorBidi"/>
          <w:color w:val="auto"/>
        </w:rPr>
        <w:t xml:space="preserve">  </w:t>
      </w:r>
      <w:r>
        <w:rPr>
          <w:rFonts w:cstheme="minorBidi"/>
          <w:color w:val="auto"/>
        </w:rPr>
        <w:t xml:space="preserve">    </w:t>
      </w:r>
      <w:r w:rsidRPr="00130E18">
        <w:rPr>
          <w:rFonts w:cstheme="minorBidi"/>
          <w:color w:val="auto"/>
        </w:rPr>
        <w:t xml:space="preserve">  huruf </w:t>
      </w:r>
      <w:r>
        <w:rPr>
          <w:rFonts w:cstheme="minorBidi"/>
          <w:color w:val="auto"/>
        </w:rPr>
        <w:t>i</w:t>
      </w:r>
      <w:r w:rsidRPr="00130E18">
        <w:rPr>
          <w:rFonts w:cstheme="minorBidi"/>
          <w:color w:val="auto"/>
        </w:rPr>
        <w:t xml:space="preserve"> </w:t>
      </w:r>
    </w:p>
    <w:p w:rsidR="00130E18" w:rsidRPr="00130E18" w:rsidRDefault="00130E18" w:rsidP="00130E18">
      <w:pPr>
        <w:pStyle w:val="ListParagraph"/>
        <w:spacing w:line="360" w:lineRule="auto"/>
        <w:ind w:left="993"/>
        <w:jc w:val="both"/>
        <w:rPr>
          <w:rFonts w:ascii="Bookman Old Style" w:hAnsi="Bookman Old Style" w:cs="Times New Roman"/>
          <w:sz w:val="24"/>
          <w:szCs w:val="24"/>
          <w:lang w:val="en-US"/>
        </w:rPr>
      </w:pPr>
      <w:r w:rsidRPr="00130E18">
        <w:rPr>
          <w:rFonts w:ascii="Bookman Old Style" w:hAnsi="Bookman Old Style" w:cstheme="minorBidi"/>
          <w:sz w:val="24"/>
          <w:szCs w:val="24"/>
        </w:rPr>
        <w:t>Cukup Jelas</w:t>
      </w:r>
    </w:p>
    <w:p w:rsidR="00130E18" w:rsidRDefault="00130E18" w:rsidP="00130E18">
      <w:pPr>
        <w:pStyle w:val="Default"/>
        <w:spacing w:line="360" w:lineRule="auto"/>
        <w:ind w:left="397"/>
        <w:rPr>
          <w:rFonts w:cstheme="minorBidi"/>
          <w:color w:val="auto"/>
        </w:rPr>
      </w:pPr>
      <w:r>
        <w:rPr>
          <w:rFonts w:cstheme="minorBidi"/>
          <w:color w:val="auto"/>
        </w:rPr>
        <w:t xml:space="preserve">        </w:t>
      </w:r>
      <w:r w:rsidRPr="00130E18">
        <w:rPr>
          <w:rFonts w:cstheme="minorBidi"/>
          <w:color w:val="auto"/>
        </w:rPr>
        <w:t xml:space="preserve">huruf </w:t>
      </w:r>
      <w:r>
        <w:rPr>
          <w:rFonts w:cstheme="minorBidi"/>
          <w:color w:val="auto"/>
        </w:rPr>
        <w:t>j</w:t>
      </w:r>
    </w:p>
    <w:p w:rsidR="00130E18" w:rsidRDefault="00130E18" w:rsidP="00130E18">
      <w:pPr>
        <w:pStyle w:val="Default"/>
        <w:spacing w:line="360" w:lineRule="auto"/>
        <w:ind w:left="397"/>
        <w:rPr>
          <w:rFonts w:cstheme="minorBidi"/>
          <w:color w:val="auto"/>
        </w:rPr>
      </w:pPr>
      <w:r>
        <w:rPr>
          <w:rFonts w:cstheme="minorBidi"/>
          <w:color w:val="auto"/>
        </w:rPr>
        <w:tab/>
        <w:t xml:space="preserve">    Cukup Jelas</w:t>
      </w:r>
      <w:r>
        <w:rPr>
          <w:rFonts w:cstheme="minorBidi"/>
          <w:color w:val="auto"/>
        </w:rPr>
        <w:tab/>
      </w:r>
    </w:p>
    <w:p w:rsidR="00130E18" w:rsidRPr="00130E18" w:rsidRDefault="00130E18" w:rsidP="00130E18">
      <w:pPr>
        <w:pStyle w:val="Default"/>
        <w:spacing w:line="360" w:lineRule="auto"/>
        <w:ind w:left="397"/>
        <w:rPr>
          <w:rFonts w:cstheme="minorBidi"/>
          <w:color w:val="auto"/>
        </w:rPr>
      </w:pPr>
      <w:r w:rsidRPr="00130E18">
        <w:rPr>
          <w:rFonts w:cstheme="minorBidi"/>
          <w:color w:val="auto"/>
        </w:rPr>
        <w:t xml:space="preserve">  </w:t>
      </w:r>
      <w:r>
        <w:rPr>
          <w:rFonts w:cstheme="minorBidi"/>
          <w:color w:val="auto"/>
        </w:rPr>
        <w:t xml:space="preserve">    </w:t>
      </w:r>
      <w:r w:rsidRPr="00130E18">
        <w:rPr>
          <w:rFonts w:cstheme="minorBidi"/>
          <w:color w:val="auto"/>
        </w:rPr>
        <w:t xml:space="preserve">  huruf </w:t>
      </w:r>
      <w:r>
        <w:rPr>
          <w:rFonts w:cstheme="minorBidi"/>
          <w:color w:val="auto"/>
        </w:rPr>
        <w:t>k</w:t>
      </w:r>
    </w:p>
    <w:p w:rsidR="00130E18" w:rsidRPr="00130E18" w:rsidRDefault="00130E18" w:rsidP="00130E18">
      <w:pPr>
        <w:pStyle w:val="ListParagraph"/>
        <w:spacing w:line="360" w:lineRule="auto"/>
        <w:ind w:left="993"/>
        <w:jc w:val="both"/>
        <w:rPr>
          <w:rFonts w:ascii="Bookman Old Style" w:hAnsi="Bookman Old Style" w:cs="Times New Roman"/>
          <w:sz w:val="24"/>
          <w:szCs w:val="24"/>
          <w:lang w:val="en-US"/>
        </w:rPr>
      </w:pPr>
      <w:r w:rsidRPr="00130E18">
        <w:rPr>
          <w:rFonts w:ascii="Bookman Old Style" w:hAnsi="Bookman Old Style" w:cstheme="minorBidi"/>
          <w:sz w:val="24"/>
          <w:szCs w:val="24"/>
        </w:rPr>
        <w:t>Cukup Jelas</w:t>
      </w:r>
    </w:p>
    <w:p w:rsidR="00130E18" w:rsidRDefault="00130E18" w:rsidP="00130E18">
      <w:pPr>
        <w:pStyle w:val="Default"/>
        <w:spacing w:line="360" w:lineRule="auto"/>
        <w:ind w:left="397"/>
        <w:rPr>
          <w:rFonts w:cstheme="minorBidi"/>
          <w:color w:val="auto"/>
        </w:rPr>
      </w:pPr>
      <w:r>
        <w:rPr>
          <w:rFonts w:cstheme="minorBidi"/>
          <w:color w:val="auto"/>
        </w:rPr>
        <w:t xml:space="preserve">        </w:t>
      </w:r>
      <w:r w:rsidRPr="00130E18">
        <w:rPr>
          <w:rFonts w:cstheme="minorBidi"/>
          <w:color w:val="auto"/>
        </w:rPr>
        <w:t xml:space="preserve">huruf </w:t>
      </w:r>
      <w:r>
        <w:rPr>
          <w:rFonts w:cstheme="minorBidi"/>
          <w:color w:val="auto"/>
        </w:rPr>
        <w:t xml:space="preserve">l </w:t>
      </w:r>
    </w:p>
    <w:p w:rsidR="00C05243" w:rsidRPr="00C05243" w:rsidRDefault="00130E18" w:rsidP="00C05243">
      <w:pPr>
        <w:pStyle w:val="Default"/>
        <w:spacing w:line="360" w:lineRule="auto"/>
        <w:ind w:left="397"/>
        <w:rPr>
          <w:rFonts w:cstheme="minorBidi"/>
          <w:color w:val="auto"/>
        </w:rPr>
      </w:pPr>
      <w:r>
        <w:rPr>
          <w:rFonts w:cstheme="minorBidi"/>
          <w:color w:val="auto"/>
        </w:rPr>
        <w:tab/>
      </w:r>
      <w:r w:rsidR="00C05243" w:rsidRPr="00C05243">
        <w:rPr>
          <w:rFonts w:cstheme="minorBidi"/>
          <w:color w:val="auto"/>
          <w:lang w:val="id-ID"/>
        </w:rPr>
        <w:t>Pasal 2</w:t>
      </w:r>
      <w:r w:rsidR="00C05243" w:rsidRPr="00C05243">
        <w:rPr>
          <w:rFonts w:cstheme="minorBidi"/>
          <w:color w:val="auto"/>
        </w:rPr>
        <w:t>2</w:t>
      </w:r>
    </w:p>
    <w:p w:rsidR="00C05243" w:rsidRPr="00C05243" w:rsidRDefault="00130E18" w:rsidP="00C05243">
      <w:pPr>
        <w:pStyle w:val="Default"/>
        <w:spacing w:line="360" w:lineRule="auto"/>
        <w:ind w:left="851"/>
        <w:rPr>
          <w:rFonts w:cstheme="minorBidi"/>
          <w:color w:val="auto"/>
          <w:lang w:val="id-ID"/>
        </w:rPr>
      </w:pPr>
      <w:r>
        <w:rPr>
          <w:rFonts w:cstheme="minorBidi"/>
          <w:color w:val="auto"/>
        </w:rPr>
        <w:t xml:space="preserve">  </w:t>
      </w:r>
      <w:r w:rsidR="00C05243" w:rsidRPr="00C05243">
        <w:rPr>
          <w:rFonts w:cstheme="minorBidi"/>
          <w:color w:val="auto"/>
          <w:lang w:val="id-ID"/>
        </w:rPr>
        <w:t>Cukup jelas</w:t>
      </w:r>
    </w:p>
    <w:p w:rsidR="00130E18" w:rsidRPr="00130E18" w:rsidRDefault="00130E18" w:rsidP="00130E18">
      <w:pPr>
        <w:tabs>
          <w:tab w:val="left" w:pos="465"/>
        </w:tabs>
        <w:rPr>
          <w:rFonts w:ascii="Bookman Old Style" w:hAnsi="Bookman Old Style" w:cstheme="minorBidi"/>
          <w:sz w:val="24"/>
          <w:szCs w:val="24"/>
          <w:lang w:val="en-US"/>
        </w:rPr>
      </w:pPr>
      <w:r w:rsidRPr="00130E18">
        <w:rPr>
          <w:rFonts w:ascii="Bookman Old Style" w:hAnsi="Bookman Old Style" w:cs="Bookman Old Style"/>
          <w:color w:val="000000"/>
          <w:sz w:val="24"/>
          <w:szCs w:val="24"/>
        </w:rPr>
        <w:tab/>
      </w:r>
      <w:r w:rsidRPr="00130E18">
        <w:rPr>
          <w:rFonts w:ascii="Bookman Old Style" w:hAnsi="Bookman Old Style" w:cs="Bookman Old Style"/>
          <w:color w:val="000000"/>
          <w:sz w:val="24"/>
          <w:szCs w:val="24"/>
          <w:lang w:val="en-US"/>
        </w:rPr>
        <w:t xml:space="preserve">    </w:t>
      </w:r>
      <w:r w:rsidRPr="00130E18">
        <w:rPr>
          <w:rFonts w:ascii="Bookman Old Style" w:hAnsi="Bookman Old Style" w:cstheme="minorBidi"/>
          <w:sz w:val="24"/>
          <w:szCs w:val="24"/>
        </w:rPr>
        <w:t>Pasal 2</w:t>
      </w:r>
      <w:r>
        <w:rPr>
          <w:rFonts w:ascii="Bookman Old Style" w:hAnsi="Bookman Old Style" w:cstheme="minorBidi"/>
          <w:sz w:val="24"/>
          <w:szCs w:val="24"/>
          <w:lang w:val="en-US"/>
        </w:rPr>
        <w:t>3</w:t>
      </w:r>
    </w:p>
    <w:p w:rsidR="00130E18" w:rsidRPr="00130E18" w:rsidRDefault="00130E18" w:rsidP="00130E18">
      <w:pPr>
        <w:pStyle w:val="Default"/>
        <w:spacing w:line="360" w:lineRule="auto"/>
        <w:ind w:left="851"/>
        <w:rPr>
          <w:rFonts w:cstheme="minorBidi"/>
          <w:color w:val="auto"/>
          <w:lang w:val="id-ID"/>
        </w:rPr>
      </w:pPr>
      <w:r w:rsidRPr="00130E18">
        <w:rPr>
          <w:rFonts w:cstheme="minorBidi"/>
          <w:color w:val="auto"/>
        </w:rPr>
        <w:t xml:space="preserve"> </w:t>
      </w:r>
      <w:r>
        <w:rPr>
          <w:rFonts w:cstheme="minorBidi"/>
          <w:color w:val="auto"/>
        </w:rPr>
        <w:t xml:space="preserve">  </w:t>
      </w:r>
      <w:r w:rsidRPr="00130E18">
        <w:rPr>
          <w:rFonts w:cstheme="minorBidi"/>
          <w:color w:val="auto"/>
          <w:lang w:val="id-ID"/>
        </w:rPr>
        <w:t>Cukup jelas</w:t>
      </w:r>
    </w:p>
    <w:p w:rsidR="0095700F" w:rsidRPr="00C05243" w:rsidRDefault="0095700F" w:rsidP="0095700F">
      <w:pPr>
        <w:pStyle w:val="Default"/>
        <w:spacing w:line="360" w:lineRule="auto"/>
        <w:ind w:left="397"/>
        <w:rPr>
          <w:rFonts w:cstheme="minorBidi"/>
          <w:color w:val="auto"/>
        </w:rPr>
      </w:pPr>
      <w:r>
        <w:rPr>
          <w:rFonts w:cstheme="minorBidi"/>
          <w:color w:val="auto"/>
        </w:rPr>
        <w:tab/>
      </w:r>
      <w:r w:rsidRPr="00C05243">
        <w:rPr>
          <w:rFonts w:cstheme="minorBidi"/>
          <w:color w:val="auto"/>
          <w:lang w:val="id-ID"/>
        </w:rPr>
        <w:t>Pasal 2</w:t>
      </w:r>
      <w:r>
        <w:rPr>
          <w:rFonts w:cstheme="minorBidi"/>
          <w:color w:val="auto"/>
        </w:rPr>
        <w:t>4</w:t>
      </w:r>
    </w:p>
    <w:p w:rsidR="0095700F" w:rsidRPr="00C05243" w:rsidRDefault="0095700F" w:rsidP="0095700F">
      <w:pPr>
        <w:pStyle w:val="Default"/>
        <w:spacing w:line="360" w:lineRule="auto"/>
        <w:ind w:left="851"/>
        <w:rPr>
          <w:rFonts w:cstheme="minorBidi"/>
          <w:color w:val="auto"/>
          <w:lang w:val="id-ID"/>
        </w:rPr>
      </w:pPr>
      <w:r>
        <w:rPr>
          <w:rFonts w:cstheme="minorBidi"/>
          <w:color w:val="auto"/>
        </w:rPr>
        <w:t xml:space="preserve">  </w:t>
      </w:r>
      <w:r w:rsidRPr="00C05243">
        <w:rPr>
          <w:rFonts w:cstheme="minorBidi"/>
          <w:color w:val="auto"/>
          <w:lang w:val="id-ID"/>
        </w:rPr>
        <w:t>Cukup jelas</w:t>
      </w:r>
    </w:p>
    <w:p w:rsidR="0095700F" w:rsidRPr="00130E18" w:rsidRDefault="0095700F" w:rsidP="0095700F">
      <w:pPr>
        <w:tabs>
          <w:tab w:val="left" w:pos="465"/>
        </w:tabs>
        <w:rPr>
          <w:rFonts w:ascii="Bookman Old Style" w:hAnsi="Bookman Old Style" w:cstheme="minorBidi"/>
          <w:sz w:val="24"/>
          <w:szCs w:val="24"/>
          <w:lang w:val="en-US"/>
        </w:rPr>
      </w:pPr>
      <w:r w:rsidRPr="00130E18">
        <w:rPr>
          <w:rFonts w:ascii="Bookman Old Style" w:hAnsi="Bookman Old Style" w:cs="Bookman Old Style"/>
          <w:color w:val="000000"/>
          <w:sz w:val="24"/>
          <w:szCs w:val="24"/>
        </w:rPr>
        <w:tab/>
      </w:r>
      <w:r w:rsidRPr="00130E18">
        <w:rPr>
          <w:rFonts w:ascii="Bookman Old Style" w:hAnsi="Bookman Old Style" w:cs="Bookman Old Style"/>
          <w:color w:val="000000"/>
          <w:sz w:val="24"/>
          <w:szCs w:val="24"/>
          <w:lang w:val="en-US"/>
        </w:rPr>
        <w:t xml:space="preserve">    </w:t>
      </w:r>
      <w:r w:rsidRPr="00130E18">
        <w:rPr>
          <w:rFonts w:ascii="Bookman Old Style" w:hAnsi="Bookman Old Style" w:cstheme="minorBidi"/>
          <w:sz w:val="24"/>
          <w:szCs w:val="24"/>
        </w:rPr>
        <w:t>Pasal 2</w:t>
      </w:r>
      <w:r>
        <w:rPr>
          <w:rFonts w:ascii="Bookman Old Style" w:hAnsi="Bookman Old Style" w:cstheme="minorBidi"/>
          <w:sz w:val="24"/>
          <w:szCs w:val="24"/>
          <w:lang w:val="en-US"/>
        </w:rPr>
        <w:t>5</w:t>
      </w:r>
    </w:p>
    <w:p w:rsidR="0095700F" w:rsidRPr="00130E18" w:rsidRDefault="0095700F" w:rsidP="0095700F">
      <w:pPr>
        <w:pStyle w:val="Default"/>
        <w:spacing w:line="360" w:lineRule="auto"/>
        <w:ind w:left="851"/>
        <w:rPr>
          <w:rFonts w:cstheme="minorBidi"/>
          <w:color w:val="auto"/>
          <w:lang w:val="id-ID"/>
        </w:rPr>
      </w:pPr>
      <w:r w:rsidRPr="00130E18">
        <w:rPr>
          <w:rFonts w:cstheme="minorBidi"/>
          <w:color w:val="auto"/>
        </w:rPr>
        <w:t xml:space="preserve"> </w:t>
      </w:r>
      <w:r>
        <w:rPr>
          <w:rFonts w:cstheme="minorBidi"/>
          <w:color w:val="auto"/>
        </w:rPr>
        <w:t xml:space="preserve">  </w:t>
      </w:r>
      <w:r w:rsidRPr="00130E18">
        <w:rPr>
          <w:rFonts w:cstheme="minorBidi"/>
          <w:color w:val="auto"/>
          <w:lang w:val="id-ID"/>
        </w:rPr>
        <w:t>Cukup jelas</w:t>
      </w:r>
    </w:p>
    <w:p w:rsidR="0095700F" w:rsidRPr="00C05243" w:rsidRDefault="0095700F" w:rsidP="0095700F">
      <w:pPr>
        <w:pStyle w:val="Default"/>
        <w:spacing w:line="360" w:lineRule="auto"/>
        <w:ind w:left="397"/>
        <w:rPr>
          <w:rFonts w:cstheme="minorBidi"/>
          <w:color w:val="auto"/>
        </w:rPr>
      </w:pPr>
      <w:r>
        <w:rPr>
          <w:rFonts w:cstheme="minorBidi"/>
          <w:color w:val="auto"/>
        </w:rPr>
        <w:tab/>
      </w:r>
      <w:r w:rsidRPr="00C05243">
        <w:rPr>
          <w:rFonts w:cstheme="minorBidi"/>
          <w:color w:val="auto"/>
          <w:lang w:val="id-ID"/>
        </w:rPr>
        <w:t>Pasal 2</w:t>
      </w:r>
      <w:r>
        <w:rPr>
          <w:rFonts w:cstheme="minorBidi"/>
          <w:color w:val="auto"/>
        </w:rPr>
        <w:t>6</w:t>
      </w:r>
    </w:p>
    <w:p w:rsidR="0095700F" w:rsidRPr="00C05243" w:rsidRDefault="0095700F" w:rsidP="0095700F">
      <w:pPr>
        <w:pStyle w:val="Default"/>
        <w:spacing w:line="360" w:lineRule="auto"/>
        <w:ind w:left="851"/>
        <w:rPr>
          <w:rFonts w:cstheme="minorBidi"/>
          <w:color w:val="auto"/>
          <w:lang w:val="id-ID"/>
        </w:rPr>
      </w:pPr>
      <w:r>
        <w:rPr>
          <w:rFonts w:cstheme="minorBidi"/>
          <w:color w:val="auto"/>
        </w:rPr>
        <w:t xml:space="preserve">  </w:t>
      </w:r>
      <w:r w:rsidRPr="00C05243">
        <w:rPr>
          <w:rFonts w:cstheme="minorBidi"/>
          <w:color w:val="auto"/>
          <w:lang w:val="id-ID"/>
        </w:rPr>
        <w:t>Cukup jelas</w:t>
      </w:r>
    </w:p>
    <w:p w:rsidR="0095700F" w:rsidRPr="00130E18" w:rsidRDefault="0095700F" w:rsidP="0095700F">
      <w:pPr>
        <w:tabs>
          <w:tab w:val="left" w:pos="465"/>
        </w:tabs>
        <w:rPr>
          <w:rFonts w:ascii="Bookman Old Style" w:hAnsi="Bookman Old Style" w:cstheme="minorBidi"/>
          <w:sz w:val="24"/>
          <w:szCs w:val="24"/>
          <w:lang w:val="en-US"/>
        </w:rPr>
      </w:pPr>
      <w:r w:rsidRPr="00130E18">
        <w:rPr>
          <w:rFonts w:ascii="Bookman Old Style" w:hAnsi="Bookman Old Style" w:cs="Bookman Old Style"/>
          <w:color w:val="000000"/>
          <w:sz w:val="24"/>
          <w:szCs w:val="24"/>
        </w:rPr>
        <w:tab/>
      </w:r>
      <w:r w:rsidRPr="00130E18">
        <w:rPr>
          <w:rFonts w:ascii="Bookman Old Style" w:hAnsi="Bookman Old Style" w:cs="Bookman Old Style"/>
          <w:color w:val="000000"/>
          <w:sz w:val="24"/>
          <w:szCs w:val="24"/>
          <w:lang w:val="en-US"/>
        </w:rPr>
        <w:t xml:space="preserve">    </w:t>
      </w:r>
      <w:r w:rsidRPr="00130E18">
        <w:rPr>
          <w:rFonts w:ascii="Bookman Old Style" w:hAnsi="Bookman Old Style" w:cstheme="minorBidi"/>
          <w:sz w:val="24"/>
          <w:szCs w:val="24"/>
        </w:rPr>
        <w:t>Pasal 2</w:t>
      </w:r>
      <w:r>
        <w:rPr>
          <w:rFonts w:ascii="Bookman Old Style" w:hAnsi="Bookman Old Style" w:cstheme="minorBidi"/>
          <w:sz w:val="24"/>
          <w:szCs w:val="24"/>
          <w:lang w:val="en-US"/>
        </w:rPr>
        <w:t>7</w:t>
      </w:r>
    </w:p>
    <w:p w:rsidR="0095700F" w:rsidRPr="00130E18" w:rsidRDefault="0095700F" w:rsidP="0095700F">
      <w:pPr>
        <w:pStyle w:val="Default"/>
        <w:spacing w:line="360" w:lineRule="auto"/>
        <w:ind w:left="851"/>
        <w:rPr>
          <w:rFonts w:cstheme="minorBidi"/>
          <w:color w:val="auto"/>
          <w:lang w:val="id-ID"/>
        </w:rPr>
      </w:pPr>
      <w:r w:rsidRPr="00130E18">
        <w:rPr>
          <w:rFonts w:cstheme="minorBidi"/>
          <w:color w:val="auto"/>
        </w:rPr>
        <w:t xml:space="preserve"> </w:t>
      </w:r>
      <w:r>
        <w:rPr>
          <w:rFonts w:cstheme="minorBidi"/>
          <w:color w:val="auto"/>
        </w:rPr>
        <w:t xml:space="preserve">  </w:t>
      </w:r>
      <w:r w:rsidRPr="00130E18">
        <w:rPr>
          <w:rFonts w:cstheme="minorBidi"/>
          <w:color w:val="auto"/>
          <w:lang w:val="id-ID"/>
        </w:rPr>
        <w:t>Cukup jelas</w:t>
      </w:r>
    </w:p>
    <w:p w:rsidR="0095700F" w:rsidRPr="00C05243" w:rsidRDefault="0095700F" w:rsidP="0095700F">
      <w:pPr>
        <w:pStyle w:val="Default"/>
        <w:spacing w:line="360" w:lineRule="auto"/>
        <w:ind w:left="397"/>
        <w:rPr>
          <w:rFonts w:cstheme="minorBidi"/>
          <w:color w:val="auto"/>
        </w:rPr>
      </w:pPr>
      <w:r>
        <w:rPr>
          <w:rFonts w:cstheme="minorBidi"/>
          <w:color w:val="auto"/>
        </w:rPr>
        <w:tab/>
      </w:r>
      <w:r w:rsidRPr="00C05243">
        <w:rPr>
          <w:rFonts w:cstheme="minorBidi"/>
          <w:color w:val="auto"/>
          <w:lang w:val="id-ID"/>
        </w:rPr>
        <w:t>Pasal 2</w:t>
      </w:r>
      <w:r>
        <w:rPr>
          <w:rFonts w:cstheme="minorBidi"/>
          <w:color w:val="auto"/>
        </w:rPr>
        <w:t>8</w:t>
      </w:r>
    </w:p>
    <w:p w:rsidR="0095700F" w:rsidRPr="00C05243" w:rsidRDefault="0095700F" w:rsidP="0095700F">
      <w:pPr>
        <w:pStyle w:val="Default"/>
        <w:spacing w:line="360" w:lineRule="auto"/>
        <w:ind w:left="851"/>
        <w:rPr>
          <w:rFonts w:cstheme="minorBidi"/>
          <w:color w:val="auto"/>
          <w:lang w:val="id-ID"/>
        </w:rPr>
      </w:pPr>
      <w:r>
        <w:rPr>
          <w:rFonts w:cstheme="minorBidi"/>
          <w:color w:val="auto"/>
        </w:rPr>
        <w:t xml:space="preserve">  </w:t>
      </w:r>
      <w:r w:rsidRPr="00C05243">
        <w:rPr>
          <w:rFonts w:cstheme="minorBidi"/>
          <w:color w:val="auto"/>
          <w:lang w:val="id-ID"/>
        </w:rPr>
        <w:t>Cukup jelas</w:t>
      </w:r>
    </w:p>
    <w:p w:rsidR="0095700F" w:rsidRPr="00130E18" w:rsidRDefault="0095700F" w:rsidP="0095700F">
      <w:pPr>
        <w:tabs>
          <w:tab w:val="left" w:pos="465"/>
        </w:tabs>
        <w:rPr>
          <w:rFonts w:ascii="Bookman Old Style" w:hAnsi="Bookman Old Style" w:cstheme="minorBidi"/>
          <w:sz w:val="24"/>
          <w:szCs w:val="24"/>
          <w:lang w:val="en-US"/>
        </w:rPr>
      </w:pPr>
      <w:r w:rsidRPr="00130E18">
        <w:rPr>
          <w:rFonts w:ascii="Bookman Old Style" w:hAnsi="Bookman Old Style" w:cs="Bookman Old Style"/>
          <w:color w:val="000000"/>
          <w:sz w:val="24"/>
          <w:szCs w:val="24"/>
        </w:rPr>
        <w:tab/>
      </w:r>
      <w:r w:rsidRPr="00130E18">
        <w:rPr>
          <w:rFonts w:ascii="Bookman Old Style" w:hAnsi="Bookman Old Style" w:cs="Bookman Old Style"/>
          <w:color w:val="000000"/>
          <w:sz w:val="24"/>
          <w:szCs w:val="24"/>
          <w:lang w:val="en-US"/>
        </w:rPr>
        <w:t xml:space="preserve">    </w:t>
      </w:r>
      <w:r w:rsidRPr="00130E18">
        <w:rPr>
          <w:rFonts w:ascii="Bookman Old Style" w:hAnsi="Bookman Old Style" w:cstheme="minorBidi"/>
          <w:sz w:val="24"/>
          <w:szCs w:val="24"/>
        </w:rPr>
        <w:t>Pasal 2</w:t>
      </w:r>
      <w:r>
        <w:rPr>
          <w:rFonts w:ascii="Bookman Old Style" w:hAnsi="Bookman Old Style" w:cstheme="minorBidi"/>
          <w:sz w:val="24"/>
          <w:szCs w:val="24"/>
          <w:lang w:val="en-US"/>
        </w:rPr>
        <w:t>9</w:t>
      </w:r>
    </w:p>
    <w:p w:rsidR="0095700F" w:rsidRPr="00130E18" w:rsidRDefault="0095700F" w:rsidP="0095700F">
      <w:pPr>
        <w:pStyle w:val="Default"/>
        <w:spacing w:line="360" w:lineRule="auto"/>
        <w:ind w:left="851"/>
        <w:rPr>
          <w:rFonts w:cstheme="minorBidi"/>
          <w:color w:val="auto"/>
          <w:lang w:val="id-ID"/>
        </w:rPr>
      </w:pPr>
      <w:r w:rsidRPr="00130E18">
        <w:rPr>
          <w:rFonts w:cstheme="minorBidi"/>
          <w:color w:val="auto"/>
        </w:rPr>
        <w:t xml:space="preserve"> </w:t>
      </w:r>
      <w:r>
        <w:rPr>
          <w:rFonts w:cstheme="minorBidi"/>
          <w:color w:val="auto"/>
        </w:rPr>
        <w:t xml:space="preserve">  </w:t>
      </w:r>
      <w:r w:rsidRPr="00130E18">
        <w:rPr>
          <w:rFonts w:cstheme="minorBidi"/>
          <w:color w:val="auto"/>
          <w:lang w:val="id-ID"/>
        </w:rPr>
        <w:t>Cukup jelas</w:t>
      </w:r>
    </w:p>
    <w:p w:rsidR="0095700F" w:rsidRPr="0095700F" w:rsidRDefault="0095700F" w:rsidP="0095700F">
      <w:pPr>
        <w:tabs>
          <w:tab w:val="left" w:pos="465"/>
        </w:tabs>
        <w:rPr>
          <w:rFonts w:ascii="Bookman Old Style" w:hAnsi="Bookman Old Style" w:cstheme="minorBidi"/>
          <w:sz w:val="24"/>
          <w:szCs w:val="24"/>
          <w:lang w:val="en-US"/>
        </w:rPr>
      </w:pPr>
      <w:r>
        <w:rPr>
          <w:rFonts w:ascii="Bookman Old Style" w:hAnsi="Bookman Old Style" w:cs="Bookman Old Style"/>
          <w:color w:val="000000"/>
          <w:sz w:val="24"/>
          <w:szCs w:val="24"/>
          <w:lang w:val="en-US"/>
        </w:rPr>
        <w:tab/>
      </w:r>
      <w:r w:rsidRPr="00130E18">
        <w:rPr>
          <w:rFonts w:ascii="Bookman Old Style" w:hAnsi="Bookman Old Style" w:cs="Bookman Old Style"/>
          <w:color w:val="000000"/>
          <w:sz w:val="24"/>
          <w:szCs w:val="24"/>
          <w:lang w:val="en-US"/>
        </w:rPr>
        <w:t xml:space="preserve">    </w:t>
      </w:r>
      <w:r>
        <w:rPr>
          <w:rFonts w:ascii="Bookman Old Style" w:hAnsi="Bookman Old Style" w:cstheme="minorBidi"/>
          <w:sz w:val="24"/>
          <w:szCs w:val="24"/>
        </w:rPr>
        <w:t xml:space="preserve">Pasal </w:t>
      </w:r>
      <w:r>
        <w:rPr>
          <w:rFonts w:ascii="Bookman Old Style" w:hAnsi="Bookman Old Style" w:cstheme="minorBidi"/>
          <w:sz w:val="24"/>
          <w:szCs w:val="24"/>
          <w:lang w:val="en-US"/>
        </w:rPr>
        <w:t>30</w:t>
      </w:r>
    </w:p>
    <w:p w:rsidR="0095700F" w:rsidRPr="00130E18" w:rsidRDefault="0095700F" w:rsidP="0095700F">
      <w:pPr>
        <w:pStyle w:val="Default"/>
        <w:spacing w:line="360" w:lineRule="auto"/>
        <w:ind w:left="851"/>
        <w:rPr>
          <w:rFonts w:cstheme="minorBidi"/>
          <w:color w:val="auto"/>
          <w:lang w:val="id-ID"/>
        </w:rPr>
      </w:pPr>
      <w:r w:rsidRPr="00130E18">
        <w:rPr>
          <w:rFonts w:cstheme="minorBidi"/>
          <w:color w:val="auto"/>
        </w:rPr>
        <w:t xml:space="preserve"> </w:t>
      </w:r>
      <w:r>
        <w:rPr>
          <w:rFonts w:cstheme="minorBidi"/>
          <w:color w:val="auto"/>
        </w:rPr>
        <w:t xml:space="preserve">  </w:t>
      </w:r>
      <w:r w:rsidRPr="00130E18">
        <w:rPr>
          <w:rFonts w:cstheme="minorBidi"/>
          <w:color w:val="auto"/>
          <w:lang w:val="id-ID"/>
        </w:rPr>
        <w:t>Cukup jelas</w:t>
      </w:r>
    </w:p>
    <w:p w:rsidR="00C05243" w:rsidRPr="00C05243" w:rsidRDefault="00C05243" w:rsidP="00C05243">
      <w:pPr>
        <w:jc w:val="center"/>
        <w:rPr>
          <w:rFonts w:ascii="Bookman Old Style" w:hAnsi="Bookman Old Style" w:cs="Bookman Old Style"/>
          <w:color w:val="000000"/>
          <w:sz w:val="24"/>
          <w:szCs w:val="24"/>
          <w:lang w:val="en-US"/>
        </w:rPr>
      </w:pPr>
    </w:p>
    <w:p w:rsidR="00C05243" w:rsidRPr="00C05243" w:rsidRDefault="00C05243" w:rsidP="00C05243">
      <w:pPr>
        <w:jc w:val="center"/>
        <w:rPr>
          <w:rFonts w:ascii="Bookman Old Style" w:hAnsi="Bookman Old Style" w:cs="Bookman Old Style"/>
          <w:color w:val="000000"/>
          <w:sz w:val="24"/>
          <w:szCs w:val="24"/>
          <w:lang w:val="en-US"/>
        </w:rPr>
      </w:pPr>
    </w:p>
    <w:p w:rsidR="00C05243" w:rsidRPr="00C05243" w:rsidRDefault="00C05243" w:rsidP="00C05243">
      <w:pPr>
        <w:jc w:val="center"/>
        <w:rPr>
          <w:rFonts w:ascii="Bookman Old Style" w:hAnsi="Bookman Old Style" w:cs="Bookman Old Style"/>
          <w:color w:val="000000"/>
          <w:sz w:val="24"/>
          <w:szCs w:val="24"/>
          <w:lang w:val="en-US"/>
        </w:rPr>
      </w:pPr>
    </w:p>
    <w:p w:rsidR="00C05243" w:rsidRPr="00C05243" w:rsidRDefault="00C05243" w:rsidP="00C05243">
      <w:pPr>
        <w:rPr>
          <w:rFonts w:ascii="Bookman Old Style" w:hAnsi="Bookman Old Style"/>
          <w:sz w:val="24"/>
          <w:szCs w:val="24"/>
          <w:lang w:val="en-US"/>
        </w:rPr>
      </w:pPr>
      <w:r w:rsidRPr="00C05243">
        <w:rPr>
          <w:rFonts w:ascii="Bookman Old Style" w:hAnsi="Bookman Old Style" w:cs="Bookman Old Style"/>
          <w:color w:val="000000"/>
          <w:sz w:val="24"/>
          <w:szCs w:val="24"/>
        </w:rPr>
        <w:t>TAMBAHAN LEMBARAN DAERAH KABUPATEN WAJO NOMOR</w:t>
      </w:r>
      <w:r w:rsidRPr="00C05243">
        <w:rPr>
          <w:rFonts w:ascii="Bookman Old Style" w:hAnsi="Bookman Old Style" w:cs="Bookman Old Style"/>
          <w:color w:val="000000"/>
          <w:sz w:val="24"/>
          <w:szCs w:val="24"/>
          <w:lang w:val="en-US"/>
        </w:rPr>
        <w:t xml:space="preserve"> </w:t>
      </w:r>
      <w:r w:rsidRPr="00C05243">
        <w:rPr>
          <w:rFonts w:ascii="Bookman Old Style" w:hAnsi="Bookman Old Style" w:cs="Bookman Old Style"/>
          <w:color w:val="000000"/>
          <w:sz w:val="24"/>
          <w:szCs w:val="24"/>
        </w:rPr>
        <w:t xml:space="preserve"> </w:t>
      </w:r>
      <w:r w:rsidRPr="00C05243">
        <w:rPr>
          <w:rFonts w:ascii="Bookman Old Style" w:hAnsi="Bookman Old Style" w:cs="Bookman Old Style"/>
          <w:color w:val="000000"/>
          <w:sz w:val="24"/>
          <w:szCs w:val="24"/>
          <w:lang w:val="en-US"/>
        </w:rPr>
        <w:t>98</w:t>
      </w: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Pr="00C05243" w:rsidRDefault="00C851AE" w:rsidP="001B7C95">
      <w:pPr>
        <w:spacing w:line="360" w:lineRule="auto"/>
        <w:ind w:right="170"/>
        <w:jc w:val="both"/>
        <w:rPr>
          <w:rFonts w:ascii="Bookman Old Style" w:eastAsia="Bookman Old Style" w:hAnsi="Bookman Old Style"/>
          <w:sz w:val="24"/>
          <w:szCs w:val="24"/>
          <w:lang w:val="en-ID"/>
        </w:rPr>
      </w:pPr>
    </w:p>
    <w:p w:rsidR="00C851AE" w:rsidRDefault="00C851AE" w:rsidP="001B7C95">
      <w:pPr>
        <w:spacing w:line="360" w:lineRule="auto"/>
        <w:ind w:right="170"/>
        <w:jc w:val="both"/>
        <w:rPr>
          <w:rFonts w:ascii="Bookman Old Style" w:eastAsia="Bookman Old Style" w:hAnsi="Bookman Old Style"/>
          <w:sz w:val="24"/>
          <w:szCs w:val="24"/>
          <w:lang w:val="en-ID"/>
        </w:rPr>
      </w:pPr>
    </w:p>
    <w:p w:rsidR="00C851AE" w:rsidRDefault="00C851AE" w:rsidP="001B7C95">
      <w:pPr>
        <w:spacing w:line="360" w:lineRule="auto"/>
        <w:ind w:right="170"/>
        <w:jc w:val="both"/>
        <w:rPr>
          <w:rFonts w:ascii="Bookman Old Style" w:eastAsia="Bookman Old Style" w:hAnsi="Bookman Old Style"/>
          <w:sz w:val="24"/>
          <w:szCs w:val="24"/>
          <w:lang w:val="en-ID"/>
        </w:rPr>
      </w:pPr>
    </w:p>
    <w:p w:rsidR="00C851AE" w:rsidRDefault="00C851AE" w:rsidP="001B7C95">
      <w:pPr>
        <w:spacing w:line="360" w:lineRule="auto"/>
        <w:ind w:right="170"/>
        <w:jc w:val="both"/>
        <w:rPr>
          <w:rFonts w:ascii="Bookman Old Style" w:eastAsia="Bookman Old Style" w:hAnsi="Bookman Old Style"/>
          <w:sz w:val="24"/>
          <w:szCs w:val="24"/>
          <w:lang w:val="en-ID"/>
        </w:rPr>
      </w:pPr>
    </w:p>
    <w:p w:rsidR="00C851AE" w:rsidRDefault="00C851AE" w:rsidP="001B7C95">
      <w:pPr>
        <w:spacing w:line="360" w:lineRule="auto"/>
        <w:ind w:right="170"/>
        <w:jc w:val="both"/>
        <w:rPr>
          <w:rFonts w:ascii="Bookman Old Style" w:eastAsia="Bookman Old Style" w:hAnsi="Bookman Old Style"/>
          <w:sz w:val="24"/>
          <w:szCs w:val="24"/>
          <w:lang w:val="en-ID"/>
        </w:rPr>
      </w:pPr>
    </w:p>
    <w:p w:rsidR="00C851AE" w:rsidRPr="005F6E20" w:rsidRDefault="00C851AE" w:rsidP="001B7C95">
      <w:pPr>
        <w:spacing w:line="360" w:lineRule="auto"/>
        <w:ind w:right="170"/>
        <w:jc w:val="both"/>
        <w:rPr>
          <w:rFonts w:ascii="Bookman Old Style" w:eastAsia="Bookman Old Style" w:hAnsi="Bookman Old Style"/>
          <w:sz w:val="24"/>
          <w:szCs w:val="24"/>
        </w:rPr>
      </w:pPr>
    </w:p>
    <w:sectPr w:rsidR="00C851AE" w:rsidRPr="005F6E20" w:rsidSect="0077201C">
      <w:footerReference w:type="default" r:id="rId10"/>
      <w:pgSz w:w="11907" w:h="18711" w:code="1"/>
      <w:pgMar w:top="1440" w:right="1440" w:bottom="1440" w:left="1440" w:header="709" w:footer="6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1A1" w:rsidRDefault="00E861A1" w:rsidP="00B50F22">
      <w:r>
        <w:separator/>
      </w:r>
    </w:p>
  </w:endnote>
  <w:endnote w:type="continuationSeparator" w:id="1">
    <w:p w:rsidR="00E861A1" w:rsidRDefault="00E861A1" w:rsidP="00B50F2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OldStyle">
    <w:altName w:val="Times New Roman"/>
    <w:panose1 w:val="00000000000000000000"/>
    <w:charset w:val="00"/>
    <w:family w:val="auto"/>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496904"/>
      <w:docPartObj>
        <w:docPartGallery w:val="Page Numbers (Bottom of Page)"/>
        <w:docPartUnique/>
      </w:docPartObj>
    </w:sdtPr>
    <w:sdtEndPr>
      <w:rPr>
        <w:noProof/>
      </w:rPr>
    </w:sdtEndPr>
    <w:sdtContent>
      <w:p w:rsidR="00130E18" w:rsidRDefault="00130E18">
        <w:pPr>
          <w:pStyle w:val="Footer"/>
          <w:jc w:val="right"/>
        </w:pPr>
        <w:fldSimple w:instr=" PAGE   \* MERGEFORMAT ">
          <w:r w:rsidR="0095700F">
            <w:rPr>
              <w:noProof/>
            </w:rPr>
            <w:t>25</w:t>
          </w:r>
        </w:fldSimple>
      </w:p>
    </w:sdtContent>
  </w:sdt>
  <w:p w:rsidR="00130E18" w:rsidRDefault="00130E18">
    <w:pPr>
      <w:pStyle w:val="Footer"/>
    </w:pPr>
  </w:p>
  <w:p w:rsidR="00130E18" w:rsidRDefault="00130E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1A1" w:rsidRDefault="00E861A1" w:rsidP="00B50F22">
      <w:r>
        <w:separator/>
      </w:r>
    </w:p>
  </w:footnote>
  <w:footnote w:type="continuationSeparator" w:id="1">
    <w:p w:rsidR="00E861A1" w:rsidRDefault="00E861A1" w:rsidP="00B50F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79838CB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0B03E0C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189A769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54E49EB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71F32454"/>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2CA88610"/>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0836C40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02901D8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3A95F874"/>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0813864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1E7FF52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7C3DBD3C"/>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3"/>
    <w:multiLevelType w:val="hybridMultilevel"/>
    <w:tmpl w:val="22221A7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4"/>
    <w:multiLevelType w:val="hybridMultilevel"/>
    <w:tmpl w:val="4516DDE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5"/>
    <w:multiLevelType w:val="hybridMultilevel"/>
    <w:tmpl w:val="3006C83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6"/>
    <w:multiLevelType w:val="hybridMultilevel"/>
    <w:tmpl w:val="614FD4A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7"/>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8"/>
    <w:multiLevelType w:val="hybridMultilevel"/>
    <w:tmpl w:val="5577F8E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9"/>
    <w:multiLevelType w:val="hybridMultilevel"/>
    <w:tmpl w:val="440BADFC"/>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A"/>
    <w:multiLevelType w:val="hybridMultilevel"/>
    <w:tmpl w:val="050723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B"/>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D"/>
    <w:multiLevelType w:val="hybridMultilevel"/>
    <w:tmpl w:val="AD5E6A10"/>
    <w:lvl w:ilvl="0" w:tplc="FFFFFFFF">
      <w:start w:val="1"/>
      <w:numFmt w:val="decimal"/>
      <w:lvlText w:val="(%1)"/>
      <w:lvlJc w:val="left"/>
    </w:lvl>
    <w:lvl w:ilvl="1" w:tplc="FFFFFFFF">
      <w:start w:val="1"/>
      <w:numFmt w:val="lowerLetter"/>
      <w:lvlText w:val="%2."/>
      <w:lvlJc w:val="left"/>
    </w:lvl>
    <w:lvl w:ilvl="2" w:tplc="04090011">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E"/>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2463B9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2"/>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3"/>
    <w:multiLevelType w:val="hybridMultilevel"/>
    <w:tmpl w:val="580BD78E"/>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4"/>
    <w:multiLevelType w:val="hybridMultilevel"/>
    <w:tmpl w:val="153EA438"/>
    <w:lvl w:ilvl="0" w:tplc="FFFFFFFF">
      <w:start w:val="1"/>
      <w:numFmt w:val="decimal"/>
      <w:lvlText w:val="%1"/>
      <w:lvlJc w:val="left"/>
    </w:lvl>
    <w:lvl w:ilvl="1" w:tplc="FFFFFFFF">
      <w:start w:val="10"/>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6"/>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7"/>
    <w:multiLevelType w:val="hybridMultilevel"/>
    <w:tmpl w:val="DC5C45CE"/>
    <w:lvl w:ilvl="0" w:tplc="FFFFFFFF">
      <w:start w:val="1"/>
      <w:numFmt w:val="decimal"/>
      <w:lvlText w:val="(%1)"/>
      <w:lvlJc w:val="left"/>
    </w:lvl>
    <w:lvl w:ilvl="1" w:tplc="04210019">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9"/>
    <w:multiLevelType w:val="hybridMultilevel"/>
    <w:tmpl w:val="1D4ED43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A"/>
    <w:multiLevelType w:val="hybridMultilevel"/>
    <w:tmpl w:val="B0B6B75A"/>
    <w:lvl w:ilvl="0" w:tplc="FFFFFFFF">
      <w:start w:val="1"/>
      <w:numFmt w:val="decimal"/>
      <w:lvlText w:val="(%1)"/>
      <w:lvlJc w:val="left"/>
    </w:lvl>
    <w:lvl w:ilvl="1" w:tplc="9C0873D4">
      <w:start w:val="1"/>
      <w:numFmt w:val="lowerLetter"/>
      <w:lvlText w:val="%2."/>
      <w:lvlJc w:val="left"/>
      <w:rPr>
        <w:rFonts w:ascii="Bookman Old Style" w:eastAsia="Bookman Old Style" w:hAnsi="Bookman Old Style" w:cs="Arial"/>
      </w:rPr>
    </w:lvl>
    <w:lvl w:ilvl="2" w:tplc="FFFFFFFF">
      <w:start w:val="1"/>
      <w:numFmt w:val="lowerLetter"/>
      <w:lvlText w:val="%3"/>
      <w:lvlJc w:val="left"/>
    </w:lvl>
    <w:lvl w:ilvl="3" w:tplc="FFFFFFFF">
      <w:start w:val="2"/>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80848B1"/>
    <w:multiLevelType w:val="hybridMultilevel"/>
    <w:tmpl w:val="4C7A334C"/>
    <w:lvl w:ilvl="0" w:tplc="795C45E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795C45EC">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0DFC36B0"/>
    <w:multiLevelType w:val="hybridMultilevel"/>
    <w:tmpl w:val="B33213C2"/>
    <w:lvl w:ilvl="0" w:tplc="795C45E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795C45EC">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149120D0"/>
    <w:multiLevelType w:val="hybridMultilevel"/>
    <w:tmpl w:val="DAC8CD62"/>
    <w:lvl w:ilvl="0" w:tplc="255ECBAA">
      <w:start w:val="1"/>
      <w:numFmt w:val="decimal"/>
      <w:lvlText w:val="(%1)"/>
      <w:lvlJc w:val="left"/>
      <w:pPr>
        <w:ind w:left="855" w:hanging="495"/>
      </w:pPr>
      <w:rPr>
        <w:rFonts w:hint="default"/>
      </w:rPr>
    </w:lvl>
    <w:lvl w:ilvl="1" w:tplc="151C22C6">
      <w:start w:val="1"/>
      <w:numFmt w:val="lowerLetter"/>
      <w:lvlText w:val="%2."/>
      <w:lvlJc w:val="left"/>
      <w:pPr>
        <w:ind w:left="1440" w:hanging="360"/>
      </w:pPr>
      <w:rPr>
        <w:rFonts w:hint="default"/>
      </w:rPr>
    </w:lvl>
    <w:lvl w:ilvl="2" w:tplc="D844230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E13573"/>
    <w:multiLevelType w:val="hybridMultilevel"/>
    <w:tmpl w:val="88826A9C"/>
    <w:lvl w:ilvl="0" w:tplc="FFFFFFFF">
      <w:start w:val="1"/>
      <w:numFmt w:val="lowerLetter"/>
      <w:lvlText w:val="%1."/>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D80741C"/>
    <w:multiLevelType w:val="hybridMultilevel"/>
    <w:tmpl w:val="4E7C3C5E"/>
    <w:lvl w:ilvl="0" w:tplc="04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9">
    <w:nsid w:val="631B5D39"/>
    <w:multiLevelType w:val="hybridMultilevel"/>
    <w:tmpl w:val="BF0A8544"/>
    <w:lvl w:ilvl="0" w:tplc="79843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421F75"/>
    <w:multiLevelType w:val="hybridMultilevel"/>
    <w:tmpl w:val="10E6A1D8"/>
    <w:lvl w:ilvl="0" w:tplc="3616669E">
      <w:start w:val="2"/>
      <w:numFmt w:val="lowerLetter"/>
      <w:lvlText w:val="%1."/>
      <w:lvlJc w:val="left"/>
      <w:pPr>
        <w:ind w:left="2881" w:hanging="360"/>
      </w:pPr>
      <w:rPr>
        <w:rFonts w:hint="default"/>
      </w:rPr>
    </w:lvl>
    <w:lvl w:ilvl="1" w:tplc="04210019" w:tentative="1">
      <w:start w:val="1"/>
      <w:numFmt w:val="lowerLetter"/>
      <w:lvlText w:val="%2."/>
      <w:lvlJc w:val="left"/>
      <w:pPr>
        <w:ind w:left="3601" w:hanging="360"/>
      </w:pPr>
    </w:lvl>
    <w:lvl w:ilvl="2" w:tplc="0421001B" w:tentative="1">
      <w:start w:val="1"/>
      <w:numFmt w:val="lowerRoman"/>
      <w:lvlText w:val="%3."/>
      <w:lvlJc w:val="right"/>
      <w:pPr>
        <w:ind w:left="4321" w:hanging="180"/>
      </w:pPr>
    </w:lvl>
    <w:lvl w:ilvl="3" w:tplc="0421000F" w:tentative="1">
      <w:start w:val="1"/>
      <w:numFmt w:val="decimal"/>
      <w:lvlText w:val="%4."/>
      <w:lvlJc w:val="left"/>
      <w:pPr>
        <w:ind w:left="5041" w:hanging="360"/>
      </w:pPr>
    </w:lvl>
    <w:lvl w:ilvl="4" w:tplc="04210019" w:tentative="1">
      <w:start w:val="1"/>
      <w:numFmt w:val="lowerLetter"/>
      <w:lvlText w:val="%5."/>
      <w:lvlJc w:val="left"/>
      <w:pPr>
        <w:ind w:left="5761" w:hanging="360"/>
      </w:pPr>
    </w:lvl>
    <w:lvl w:ilvl="5" w:tplc="0421001B" w:tentative="1">
      <w:start w:val="1"/>
      <w:numFmt w:val="lowerRoman"/>
      <w:lvlText w:val="%6."/>
      <w:lvlJc w:val="right"/>
      <w:pPr>
        <w:ind w:left="6481" w:hanging="180"/>
      </w:pPr>
    </w:lvl>
    <w:lvl w:ilvl="6" w:tplc="0421000F" w:tentative="1">
      <w:start w:val="1"/>
      <w:numFmt w:val="decimal"/>
      <w:lvlText w:val="%7."/>
      <w:lvlJc w:val="left"/>
      <w:pPr>
        <w:ind w:left="7201" w:hanging="360"/>
      </w:pPr>
    </w:lvl>
    <w:lvl w:ilvl="7" w:tplc="04210019" w:tentative="1">
      <w:start w:val="1"/>
      <w:numFmt w:val="lowerLetter"/>
      <w:lvlText w:val="%8."/>
      <w:lvlJc w:val="left"/>
      <w:pPr>
        <w:ind w:left="7921" w:hanging="360"/>
      </w:pPr>
    </w:lvl>
    <w:lvl w:ilvl="8" w:tplc="0421001B" w:tentative="1">
      <w:start w:val="1"/>
      <w:numFmt w:val="lowerRoman"/>
      <w:lvlText w:val="%9."/>
      <w:lvlJc w:val="right"/>
      <w:pPr>
        <w:ind w:left="8641" w:hanging="180"/>
      </w:pPr>
    </w:lvl>
  </w:abstractNum>
  <w:abstractNum w:abstractNumId="41">
    <w:nsid w:val="734324FC"/>
    <w:multiLevelType w:val="hybridMultilevel"/>
    <w:tmpl w:val="33907822"/>
    <w:lvl w:ilvl="0" w:tplc="FFFFFFFF">
      <w:start w:val="1"/>
      <w:numFmt w:val="lowerLetter"/>
      <w:lvlText w:val="%1."/>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9CE1CEC"/>
    <w:multiLevelType w:val="hybridMultilevel"/>
    <w:tmpl w:val="94D8C75A"/>
    <w:lvl w:ilvl="0" w:tplc="BFF80346">
      <w:start w:val="2"/>
      <w:numFmt w:val="decimal"/>
      <w:lvlText w:val="%1."/>
      <w:lvlJc w:val="left"/>
      <w:pPr>
        <w:ind w:left="28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0"/>
  </w:num>
  <w:num w:numId="2">
    <w:abstractNumId w:val="4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37"/>
  </w:num>
  <w:num w:numId="18">
    <w:abstractNumId w:val="39"/>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38"/>
  </w:num>
  <w:num w:numId="33">
    <w:abstractNumId w:val="27"/>
  </w:num>
  <w:num w:numId="34">
    <w:abstractNumId w:val="28"/>
  </w:num>
  <w:num w:numId="35">
    <w:abstractNumId w:val="29"/>
  </w:num>
  <w:num w:numId="36">
    <w:abstractNumId w:val="41"/>
  </w:num>
  <w:num w:numId="37">
    <w:abstractNumId w:val="30"/>
  </w:num>
  <w:num w:numId="38">
    <w:abstractNumId w:val="31"/>
  </w:num>
  <w:num w:numId="39">
    <w:abstractNumId w:val="32"/>
  </w:num>
  <w:num w:numId="40">
    <w:abstractNumId w:val="33"/>
  </w:num>
  <w:num w:numId="41">
    <w:abstractNumId w:val="35"/>
  </w:num>
  <w:num w:numId="42">
    <w:abstractNumId w:val="34"/>
  </w:num>
  <w:num w:numId="43">
    <w:abstractNumId w:val="3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0F22"/>
    <w:rsid w:val="00002BAC"/>
    <w:rsid w:val="00006162"/>
    <w:rsid w:val="00024A17"/>
    <w:rsid w:val="00040848"/>
    <w:rsid w:val="00046B99"/>
    <w:rsid w:val="000648E6"/>
    <w:rsid w:val="00067B9B"/>
    <w:rsid w:val="000A06CE"/>
    <w:rsid w:val="000D60AD"/>
    <w:rsid w:val="00130E18"/>
    <w:rsid w:val="00133793"/>
    <w:rsid w:val="00140F12"/>
    <w:rsid w:val="001553D1"/>
    <w:rsid w:val="00166CC5"/>
    <w:rsid w:val="00172E17"/>
    <w:rsid w:val="00177593"/>
    <w:rsid w:val="001B2A70"/>
    <w:rsid w:val="001B42AE"/>
    <w:rsid w:val="001B619B"/>
    <w:rsid w:val="001B7C95"/>
    <w:rsid w:val="001E58A5"/>
    <w:rsid w:val="00226B74"/>
    <w:rsid w:val="00227D04"/>
    <w:rsid w:val="00236F94"/>
    <w:rsid w:val="00241610"/>
    <w:rsid w:val="0025262B"/>
    <w:rsid w:val="002614B8"/>
    <w:rsid w:val="002818F7"/>
    <w:rsid w:val="002A1C9F"/>
    <w:rsid w:val="002D4B38"/>
    <w:rsid w:val="003078EB"/>
    <w:rsid w:val="00317190"/>
    <w:rsid w:val="003314CD"/>
    <w:rsid w:val="003540BA"/>
    <w:rsid w:val="00366568"/>
    <w:rsid w:val="003956B4"/>
    <w:rsid w:val="00397824"/>
    <w:rsid w:val="003D0E32"/>
    <w:rsid w:val="00412942"/>
    <w:rsid w:val="0042721D"/>
    <w:rsid w:val="00453AC6"/>
    <w:rsid w:val="00455DC9"/>
    <w:rsid w:val="0049148A"/>
    <w:rsid w:val="004A7987"/>
    <w:rsid w:val="004B48D9"/>
    <w:rsid w:val="004C1B15"/>
    <w:rsid w:val="004C252F"/>
    <w:rsid w:val="004D47B2"/>
    <w:rsid w:val="004D4DC9"/>
    <w:rsid w:val="00507C0F"/>
    <w:rsid w:val="00527749"/>
    <w:rsid w:val="00532D33"/>
    <w:rsid w:val="00562357"/>
    <w:rsid w:val="005B395A"/>
    <w:rsid w:val="005D3861"/>
    <w:rsid w:val="005F1446"/>
    <w:rsid w:val="005F6E20"/>
    <w:rsid w:val="0061237B"/>
    <w:rsid w:val="00681D9B"/>
    <w:rsid w:val="006C3F10"/>
    <w:rsid w:val="006D3AB7"/>
    <w:rsid w:val="006F3A15"/>
    <w:rsid w:val="006F46EB"/>
    <w:rsid w:val="00714DC5"/>
    <w:rsid w:val="00757EFA"/>
    <w:rsid w:val="007658E5"/>
    <w:rsid w:val="007678BD"/>
    <w:rsid w:val="00771D71"/>
    <w:rsid w:val="0077201C"/>
    <w:rsid w:val="00795A5B"/>
    <w:rsid w:val="007B1EED"/>
    <w:rsid w:val="007E7ED7"/>
    <w:rsid w:val="007F559B"/>
    <w:rsid w:val="007F6A9B"/>
    <w:rsid w:val="008720F7"/>
    <w:rsid w:val="00876A9A"/>
    <w:rsid w:val="00895077"/>
    <w:rsid w:val="0089580E"/>
    <w:rsid w:val="008A1B74"/>
    <w:rsid w:val="008A25A5"/>
    <w:rsid w:val="008A63E6"/>
    <w:rsid w:val="008E0489"/>
    <w:rsid w:val="008F3B8A"/>
    <w:rsid w:val="0091778F"/>
    <w:rsid w:val="009503AF"/>
    <w:rsid w:val="0095700F"/>
    <w:rsid w:val="0096504A"/>
    <w:rsid w:val="009659E8"/>
    <w:rsid w:val="00973CC4"/>
    <w:rsid w:val="00982813"/>
    <w:rsid w:val="00987430"/>
    <w:rsid w:val="00992759"/>
    <w:rsid w:val="009A77B3"/>
    <w:rsid w:val="009B084F"/>
    <w:rsid w:val="009D4BD1"/>
    <w:rsid w:val="009D5C37"/>
    <w:rsid w:val="00A17ECA"/>
    <w:rsid w:val="00A45968"/>
    <w:rsid w:val="00A562B1"/>
    <w:rsid w:val="00A62FAA"/>
    <w:rsid w:val="00A95EA1"/>
    <w:rsid w:val="00AB642C"/>
    <w:rsid w:val="00AC2028"/>
    <w:rsid w:val="00AE0557"/>
    <w:rsid w:val="00AE4354"/>
    <w:rsid w:val="00AE7608"/>
    <w:rsid w:val="00B1197D"/>
    <w:rsid w:val="00B410C9"/>
    <w:rsid w:val="00B41432"/>
    <w:rsid w:val="00B4185F"/>
    <w:rsid w:val="00B44C3D"/>
    <w:rsid w:val="00B50F22"/>
    <w:rsid w:val="00B6362C"/>
    <w:rsid w:val="00B865E1"/>
    <w:rsid w:val="00B86B35"/>
    <w:rsid w:val="00B87079"/>
    <w:rsid w:val="00B97123"/>
    <w:rsid w:val="00BB20DC"/>
    <w:rsid w:val="00BB490B"/>
    <w:rsid w:val="00BD54EA"/>
    <w:rsid w:val="00C05243"/>
    <w:rsid w:val="00C10FAD"/>
    <w:rsid w:val="00C12414"/>
    <w:rsid w:val="00C2194A"/>
    <w:rsid w:val="00C2342F"/>
    <w:rsid w:val="00C2766E"/>
    <w:rsid w:val="00C3381D"/>
    <w:rsid w:val="00C5458F"/>
    <w:rsid w:val="00C76999"/>
    <w:rsid w:val="00C851AE"/>
    <w:rsid w:val="00C92036"/>
    <w:rsid w:val="00C9390F"/>
    <w:rsid w:val="00CE34C2"/>
    <w:rsid w:val="00D004DF"/>
    <w:rsid w:val="00D63972"/>
    <w:rsid w:val="00D7136C"/>
    <w:rsid w:val="00D71C9C"/>
    <w:rsid w:val="00D80693"/>
    <w:rsid w:val="00DA1EF8"/>
    <w:rsid w:val="00DB3799"/>
    <w:rsid w:val="00DE32F1"/>
    <w:rsid w:val="00DF6B23"/>
    <w:rsid w:val="00E23740"/>
    <w:rsid w:val="00E42B83"/>
    <w:rsid w:val="00E66084"/>
    <w:rsid w:val="00E67412"/>
    <w:rsid w:val="00E861A1"/>
    <w:rsid w:val="00EB1B54"/>
    <w:rsid w:val="00ED53AF"/>
    <w:rsid w:val="00ED7812"/>
    <w:rsid w:val="00F25FDD"/>
    <w:rsid w:val="00F71F91"/>
    <w:rsid w:val="00FB54BC"/>
    <w:rsid w:val="00FC7BA0"/>
    <w:rsid w:val="00FD0BD2"/>
    <w:rsid w:val="00FD7033"/>
    <w:rsid w:val="00FE30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22"/>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0F22"/>
    <w:pPr>
      <w:ind w:left="720"/>
      <w:contextualSpacing/>
    </w:pPr>
  </w:style>
  <w:style w:type="paragraph" w:styleId="Header">
    <w:name w:val="header"/>
    <w:basedOn w:val="Normal"/>
    <w:link w:val="HeaderChar"/>
    <w:uiPriority w:val="99"/>
    <w:unhideWhenUsed/>
    <w:rsid w:val="00B50F22"/>
    <w:pPr>
      <w:tabs>
        <w:tab w:val="center" w:pos="4680"/>
        <w:tab w:val="right" w:pos="9360"/>
      </w:tabs>
    </w:pPr>
  </w:style>
  <w:style w:type="character" w:customStyle="1" w:styleId="HeaderChar">
    <w:name w:val="Header Char"/>
    <w:basedOn w:val="DefaultParagraphFont"/>
    <w:link w:val="Header"/>
    <w:uiPriority w:val="99"/>
    <w:rsid w:val="00B50F22"/>
    <w:rPr>
      <w:rFonts w:ascii="Calibri" w:eastAsia="Calibri" w:hAnsi="Calibri" w:cs="Arial"/>
      <w:sz w:val="20"/>
      <w:szCs w:val="20"/>
      <w:lang w:val="id-ID" w:eastAsia="id-ID"/>
    </w:rPr>
  </w:style>
  <w:style w:type="paragraph" w:styleId="Footer">
    <w:name w:val="footer"/>
    <w:basedOn w:val="Normal"/>
    <w:link w:val="FooterChar"/>
    <w:uiPriority w:val="99"/>
    <w:unhideWhenUsed/>
    <w:rsid w:val="00B50F22"/>
    <w:pPr>
      <w:tabs>
        <w:tab w:val="center" w:pos="4680"/>
        <w:tab w:val="right" w:pos="9360"/>
      </w:tabs>
    </w:pPr>
  </w:style>
  <w:style w:type="character" w:customStyle="1" w:styleId="FooterChar">
    <w:name w:val="Footer Char"/>
    <w:basedOn w:val="DefaultParagraphFont"/>
    <w:link w:val="Footer"/>
    <w:uiPriority w:val="99"/>
    <w:rsid w:val="00B50F22"/>
    <w:rPr>
      <w:rFonts w:ascii="Calibri" w:eastAsia="Calibri" w:hAnsi="Calibri" w:cs="Arial"/>
      <w:sz w:val="20"/>
      <w:szCs w:val="20"/>
      <w:lang w:val="id-ID" w:eastAsia="id-ID"/>
    </w:rPr>
  </w:style>
  <w:style w:type="character" w:customStyle="1" w:styleId="ListParagraphChar">
    <w:name w:val="List Paragraph Char"/>
    <w:link w:val="ListParagraph"/>
    <w:uiPriority w:val="34"/>
    <w:rsid w:val="00241610"/>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982813"/>
    <w:rPr>
      <w:rFonts w:ascii="Tahoma" w:hAnsi="Tahoma" w:cs="Tahoma"/>
      <w:sz w:val="16"/>
      <w:szCs w:val="16"/>
    </w:rPr>
  </w:style>
  <w:style w:type="character" w:customStyle="1" w:styleId="BalloonTextChar">
    <w:name w:val="Balloon Text Char"/>
    <w:basedOn w:val="DefaultParagraphFont"/>
    <w:link w:val="BalloonText"/>
    <w:uiPriority w:val="99"/>
    <w:semiHidden/>
    <w:rsid w:val="00982813"/>
    <w:rPr>
      <w:rFonts w:ascii="Tahoma" w:eastAsia="Calibri" w:hAnsi="Tahoma" w:cs="Tahoma"/>
      <w:sz w:val="16"/>
      <w:szCs w:val="16"/>
      <w:lang w:val="id-ID" w:eastAsia="id-ID"/>
    </w:rPr>
  </w:style>
  <w:style w:type="character" w:customStyle="1" w:styleId="apple-converted-space">
    <w:name w:val="apple-converted-space"/>
    <w:basedOn w:val="DefaultParagraphFont"/>
    <w:rsid w:val="00FC7BA0"/>
  </w:style>
  <w:style w:type="character" w:styleId="Hyperlink">
    <w:name w:val="Hyperlink"/>
    <w:basedOn w:val="DefaultParagraphFont"/>
    <w:uiPriority w:val="99"/>
    <w:semiHidden/>
    <w:unhideWhenUsed/>
    <w:rsid w:val="00FC7BA0"/>
    <w:rPr>
      <w:color w:val="0000FF"/>
      <w:u w:val="single"/>
    </w:rPr>
  </w:style>
  <w:style w:type="character" w:styleId="Strong">
    <w:name w:val="Strong"/>
    <w:basedOn w:val="DefaultParagraphFont"/>
    <w:uiPriority w:val="22"/>
    <w:qFormat/>
    <w:rsid w:val="009D4BD1"/>
    <w:rPr>
      <w:b/>
      <w:bCs/>
    </w:rPr>
  </w:style>
  <w:style w:type="character" w:customStyle="1" w:styleId="worddescription">
    <w:name w:val="word_description"/>
    <w:basedOn w:val="DefaultParagraphFont"/>
    <w:rsid w:val="0049148A"/>
  </w:style>
  <w:style w:type="character" w:customStyle="1" w:styleId="wordpos">
    <w:name w:val="word_pos"/>
    <w:basedOn w:val="DefaultParagraphFont"/>
    <w:rsid w:val="0049148A"/>
  </w:style>
  <w:style w:type="paragraph" w:customStyle="1" w:styleId="Default">
    <w:name w:val="Default"/>
    <w:rsid w:val="00C05243"/>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C05243"/>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22"/>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0F22"/>
    <w:pPr>
      <w:ind w:left="720"/>
      <w:contextualSpacing/>
    </w:pPr>
  </w:style>
  <w:style w:type="paragraph" w:styleId="Header">
    <w:name w:val="header"/>
    <w:basedOn w:val="Normal"/>
    <w:link w:val="HeaderChar"/>
    <w:uiPriority w:val="99"/>
    <w:unhideWhenUsed/>
    <w:rsid w:val="00B50F22"/>
    <w:pPr>
      <w:tabs>
        <w:tab w:val="center" w:pos="4680"/>
        <w:tab w:val="right" w:pos="9360"/>
      </w:tabs>
    </w:pPr>
  </w:style>
  <w:style w:type="character" w:customStyle="1" w:styleId="HeaderChar">
    <w:name w:val="Header Char"/>
    <w:basedOn w:val="DefaultParagraphFont"/>
    <w:link w:val="Header"/>
    <w:uiPriority w:val="99"/>
    <w:rsid w:val="00B50F22"/>
    <w:rPr>
      <w:rFonts w:ascii="Calibri" w:eastAsia="Calibri" w:hAnsi="Calibri" w:cs="Arial"/>
      <w:sz w:val="20"/>
      <w:szCs w:val="20"/>
      <w:lang w:val="id-ID" w:eastAsia="id-ID"/>
    </w:rPr>
  </w:style>
  <w:style w:type="paragraph" w:styleId="Footer">
    <w:name w:val="footer"/>
    <w:basedOn w:val="Normal"/>
    <w:link w:val="FooterChar"/>
    <w:uiPriority w:val="99"/>
    <w:unhideWhenUsed/>
    <w:rsid w:val="00B50F22"/>
    <w:pPr>
      <w:tabs>
        <w:tab w:val="center" w:pos="4680"/>
        <w:tab w:val="right" w:pos="9360"/>
      </w:tabs>
    </w:pPr>
  </w:style>
  <w:style w:type="character" w:customStyle="1" w:styleId="FooterChar">
    <w:name w:val="Footer Char"/>
    <w:basedOn w:val="DefaultParagraphFont"/>
    <w:link w:val="Footer"/>
    <w:uiPriority w:val="99"/>
    <w:rsid w:val="00B50F22"/>
    <w:rPr>
      <w:rFonts w:ascii="Calibri" w:eastAsia="Calibri" w:hAnsi="Calibri" w:cs="Arial"/>
      <w:sz w:val="20"/>
      <w:szCs w:val="20"/>
      <w:lang w:val="id-ID" w:eastAsia="id-ID"/>
    </w:rPr>
  </w:style>
  <w:style w:type="character" w:customStyle="1" w:styleId="ListParagraphChar">
    <w:name w:val="List Paragraph Char"/>
    <w:link w:val="ListParagraph"/>
    <w:uiPriority w:val="34"/>
    <w:rsid w:val="00241610"/>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982813"/>
    <w:rPr>
      <w:rFonts w:ascii="Tahoma" w:hAnsi="Tahoma" w:cs="Tahoma"/>
      <w:sz w:val="16"/>
      <w:szCs w:val="16"/>
    </w:rPr>
  </w:style>
  <w:style w:type="character" w:customStyle="1" w:styleId="BalloonTextChar">
    <w:name w:val="Balloon Text Char"/>
    <w:basedOn w:val="DefaultParagraphFont"/>
    <w:link w:val="BalloonText"/>
    <w:uiPriority w:val="99"/>
    <w:semiHidden/>
    <w:rsid w:val="00982813"/>
    <w:rPr>
      <w:rFonts w:ascii="Tahoma" w:eastAsia="Calibri"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divs>
    <w:div w:id="1004019296">
      <w:bodyDiv w:val="1"/>
      <w:marLeft w:val="0"/>
      <w:marRight w:val="0"/>
      <w:marTop w:val="0"/>
      <w:marBottom w:val="0"/>
      <w:divBdr>
        <w:top w:val="none" w:sz="0" w:space="0" w:color="auto"/>
        <w:left w:val="none" w:sz="0" w:space="0" w:color="auto"/>
        <w:bottom w:val="none" w:sz="0" w:space="0" w:color="auto"/>
        <w:right w:val="none" w:sz="0" w:space="0" w:color="auto"/>
      </w:divBdr>
      <w:divsChild>
        <w:div w:id="526676373">
          <w:marLeft w:val="0"/>
          <w:marRight w:val="0"/>
          <w:marTop w:val="0"/>
          <w:marBottom w:val="0"/>
          <w:divBdr>
            <w:top w:val="none" w:sz="0" w:space="0" w:color="auto"/>
            <w:left w:val="none" w:sz="0" w:space="0" w:color="auto"/>
            <w:bottom w:val="none" w:sz="0" w:space="0" w:color="auto"/>
            <w:right w:val="none" w:sz="0" w:space="0" w:color="auto"/>
          </w:divBdr>
        </w:div>
        <w:div w:id="344212233">
          <w:marLeft w:val="0"/>
          <w:marRight w:val="0"/>
          <w:marTop w:val="0"/>
          <w:marBottom w:val="0"/>
          <w:divBdr>
            <w:top w:val="none" w:sz="0" w:space="0" w:color="auto"/>
            <w:left w:val="none" w:sz="0" w:space="0" w:color="auto"/>
            <w:bottom w:val="none" w:sz="0" w:space="0" w:color="auto"/>
            <w:right w:val="none" w:sz="0" w:space="0" w:color="auto"/>
          </w:divBdr>
        </w:div>
        <w:div w:id="1360930797">
          <w:marLeft w:val="0"/>
          <w:marRight w:val="0"/>
          <w:marTop w:val="0"/>
          <w:marBottom w:val="0"/>
          <w:divBdr>
            <w:top w:val="none" w:sz="0" w:space="0" w:color="auto"/>
            <w:left w:val="none" w:sz="0" w:space="0" w:color="auto"/>
            <w:bottom w:val="none" w:sz="0" w:space="0" w:color="auto"/>
            <w:right w:val="none" w:sz="0" w:space="0" w:color="auto"/>
          </w:divBdr>
        </w:div>
      </w:divsChild>
    </w:div>
    <w:div w:id="16903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d.wikipedia.org/wiki/Kendar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9442-2E92-45DF-941B-7C762C5E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26</Pages>
  <Words>4929</Words>
  <Characters>28098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Seven_</cp:lastModifiedBy>
  <cp:revision>112</cp:revision>
  <cp:lastPrinted>2019-02-14T03:23:00Z</cp:lastPrinted>
  <dcterms:created xsi:type="dcterms:W3CDTF">2018-12-10T07:23:00Z</dcterms:created>
  <dcterms:modified xsi:type="dcterms:W3CDTF">2019-02-14T04:05:00Z</dcterms:modified>
</cp:coreProperties>
</file>